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405" w:rsidRPr="00CB41B5" w:rsidRDefault="00DF0405" w:rsidP="00DF0405">
      <w:pPr>
        <w:spacing w:line="240" w:lineRule="auto"/>
        <w:rPr>
          <w:rFonts w:cs="AL-Mohanad"/>
          <w:b/>
          <w:bCs/>
          <w:sz w:val="24"/>
          <w:szCs w:val="24"/>
          <w:rtl/>
        </w:rPr>
      </w:pPr>
      <w:r w:rsidRPr="00CD64C3">
        <w:rPr>
          <w:rFonts w:cs="AL-Mohanad"/>
          <w:bCs/>
          <w:noProof/>
          <w:sz w:val="26"/>
          <w:szCs w:val="26"/>
          <w:rtl/>
        </w:rPr>
        <w:drawing>
          <wp:inline distT="0" distB="0" distL="0" distR="0">
            <wp:extent cx="712470" cy="890546"/>
            <wp:effectExtent l="19050" t="0" r="0" b="0"/>
            <wp:docPr id="13" name="صورة 1" descr="C:\Users\د. أحمد عبدالعليم\Pictures\شعار جامعة الأزه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د. أحمد عبدالعليم\Pictures\شعار جامعة الأزهر.jpg"/>
                    <pic:cNvPicPr>
                      <a:picLocks noChangeAspect="1" noChangeArrowheads="1"/>
                    </pic:cNvPicPr>
                  </pic:nvPicPr>
                  <pic:blipFill>
                    <a:blip r:embed="rId6" cstate="print"/>
                    <a:srcRect/>
                    <a:stretch>
                      <a:fillRect/>
                    </a:stretch>
                  </pic:blipFill>
                  <pic:spPr bwMode="auto">
                    <a:xfrm>
                      <a:off x="0" y="0"/>
                      <a:ext cx="714195" cy="892702"/>
                    </a:xfrm>
                    <a:prstGeom prst="rect">
                      <a:avLst/>
                    </a:prstGeom>
                    <a:noFill/>
                    <a:ln w="9525">
                      <a:noFill/>
                      <a:miter lim="800000"/>
                      <a:headEnd/>
                      <a:tailEnd/>
                    </a:ln>
                  </pic:spPr>
                </pic:pic>
              </a:graphicData>
            </a:graphic>
          </wp:inline>
        </w:drawing>
      </w:r>
      <w:r>
        <w:rPr>
          <w:rFonts w:cs="AL-Mohanad" w:hint="cs"/>
          <w:sz w:val="26"/>
          <w:szCs w:val="26"/>
          <w:rtl/>
        </w:rPr>
        <w:t xml:space="preserve">                                                         </w:t>
      </w:r>
      <w:r>
        <w:rPr>
          <w:rFonts w:cs="AL-Mohanad" w:hint="cs"/>
          <w:b/>
          <w:bCs/>
          <w:sz w:val="24"/>
          <w:szCs w:val="24"/>
          <w:rtl/>
        </w:rPr>
        <w:t xml:space="preserve">                </w:t>
      </w:r>
      <w:r w:rsidR="00D85174">
        <w:rPr>
          <w:rFonts w:cs="AL-Mohanad" w:hint="cs"/>
          <w:b/>
          <w:bCs/>
          <w:sz w:val="24"/>
          <w:szCs w:val="24"/>
          <w:rtl/>
        </w:rPr>
        <w:t xml:space="preserve">             </w:t>
      </w:r>
      <w:r>
        <w:rPr>
          <w:rFonts w:cs="AL-Mohanad" w:hint="cs"/>
          <w:b/>
          <w:bCs/>
          <w:sz w:val="24"/>
          <w:szCs w:val="24"/>
          <w:rtl/>
        </w:rPr>
        <w:t xml:space="preserve">           </w:t>
      </w:r>
      <w:r w:rsidRPr="00DF0405">
        <w:rPr>
          <w:rFonts w:cs="AL-Mohanad"/>
          <w:b/>
          <w:bCs/>
          <w:noProof/>
          <w:sz w:val="24"/>
          <w:szCs w:val="24"/>
          <w:rtl/>
        </w:rPr>
        <w:drawing>
          <wp:inline distT="0" distB="0" distL="0" distR="0">
            <wp:extent cx="879448" cy="826936"/>
            <wp:effectExtent l="19050" t="0" r="0" b="0"/>
            <wp:docPr id="2" name="صورة 3" descr="C:\Users\د. أحمد عبدالعليم\Pictures\شعار شريعة اسيو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د. أحمد عبدالعليم\Pictures\شعار شريعة اسيوط.jpg"/>
                    <pic:cNvPicPr>
                      <a:picLocks noChangeAspect="1" noChangeArrowheads="1"/>
                    </pic:cNvPicPr>
                  </pic:nvPicPr>
                  <pic:blipFill>
                    <a:blip r:embed="rId7" cstate="print"/>
                    <a:srcRect/>
                    <a:stretch>
                      <a:fillRect/>
                    </a:stretch>
                  </pic:blipFill>
                  <pic:spPr bwMode="auto">
                    <a:xfrm>
                      <a:off x="0" y="0"/>
                      <a:ext cx="880087" cy="827537"/>
                    </a:xfrm>
                    <a:prstGeom prst="rect">
                      <a:avLst/>
                    </a:prstGeom>
                    <a:noFill/>
                    <a:ln w="9525">
                      <a:noFill/>
                      <a:miter lim="800000"/>
                      <a:headEnd/>
                      <a:tailEnd/>
                    </a:ln>
                  </pic:spPr>
                </pic:pic>
              </a:graphicData>
            </a:graphic>
          </wp:inline>
        </w:drawing>
      </w:r>
      <w:r>
        <w:rPr>
          <w:rFonts w:cs="AL-Mohanad" w:hint="cs"/>
          <w:b/>
          <w:bCs/>
          <w:sz w:val="24"/>
          <w:szCs w:val="24"/>
          <w:rtl/>
        </w:rPr>
        <w:t xml:space="preserve">                                  </w:t>
      </w:r>
      <w:proofErr w:type="gramStart"/>
      <w:r w:rsidRPr="00C44A3B">
        <w:rPr>
          <w:rFonts w:cs="AL-Mohanad" w:hint="cs"/>
          <w:b/>
          <w:bCs/>
          <w:sz w:val="24"/>
          <w:szCs w:val="24"/>
          <w:rtl/>
        </w:rPr>
        <w:t>جامعة</w:t>
      </w:r>
      <w:proofErr w:type="gramEnd"/>
      <w:r w:rsidRPr="00C44A3B">
        <w:rPr>
          <w:rFonts w:cs="AL-Mohanad" w:hint="cs"/>
          <w:b/>
          <w:bCs/>
          <w:sz w:val="24"/>
          <w:szCs w:val="24"/>
          <w:rtl/>
        </w:rPr>
        <w:t xml:space="preserve"> الأزهر</w:t>
      </w:r>
      <w:r w:rsidRPr="00CB41B5">
        <w:rPr>
          <w:rFonts w:cs="AL-Mohanad" w:hint="cs"/>
          <w:b/>
          <w:bCs/>
          <w:sz w:val="24"/>
          <w:szCs w:val="24"/>
          <w:rtl/>
        </w:rPr>
        <w:t xml:space="preserve">     </w:t>
      </w:r>
      <w:r>
        <w:rPr>
          <w:rFonts w:cs="AL-Mohanad" w:hint="cs"/>
          <w:b/>
          <w:bCs/>
          <w:sz w:val="24"/>
          <w:szCs w:val="24"/>
          <w:rtl/>
        </w:rPr>
        <w:t xml:space="preserve"> </w:t>
      </w:r>
      <w:r w:rsidRPr="00CB41B5">
        <w:rPr>
          <w:rFonts w:cs="AL-Mohanad" w:hint="cs"/>
          <w:b/>
          <w:bCs/>
          <w:sz w:val="24"/>
          <w:szCs w:val="24"/>
          <w:rtl/>
        </w:rPr>
        <w:t xml:space="preserve">     </w:t>
      </w:r>
      <w:r>
        <w:rPr>
          <w:rFonts w:cs="AL-Mohanad" w:hint="cs"/>
          <w:b/>
          <w:bCs/>
          <w:sz w:val="24"/>
          <w:szCs w:val="24"/>
          <w:rtl/>
        </w:rPr>
        <w:t xml:space="preserve">                                     </w:t>
      </w:r>
    </w:p>
    <w:p w:rsidR="00D85174" w:rsidRDefault="00D85174" w:rsidP="00D85174">
      <w:pPr>
        <w:spacing w:after="0" w:line="240" w:lineRule="auto"/>
        <w:ind w:left="391" w:hanging="372"/>
        <w:rPr>
          <w:rFonts w:cs="AL-Mohanad"/>
          <w:b/>
          <w:bCs/>
          <w:sz w:val="24"/>
          <w:szCs w:val="24"/>
          <w:rtl/>
        </w:rPr>
      </w:pPr>
      <w:proofErr w:type="gramStart"/>
      <w:r>
        <w:rPr>
          <w:rFonts w:cs="AL-Mohanad" w:hint="cs"/>
          <w:b/>
          <w:bCs/>
          <w:sz w:val="24"/>
          <w:szCs w:val="24"/>
          <w:rtl/>
        </w:rPr>
        <w:t>كلية</w:t>
      </w:r>
      <w:proofErr w:type="gramEnd"/>
      <w:r>
        <w:rPr>
          <w:rFonts w:cs="AL-Mohanad" w:hint="cs"/>
          <w:b/>
          <w:bCs/>
          <w:sz w:val="24"/>
          <w:szCs w:val="24"/>
          <w:rtl/>
        </w:rPr>
        <w:t xml:space="preserve"> الشريعة والقانون بأسيوط</w:t>
      </w:r>
    </w:p>
    <w:p w:rsidR="00FE15A8" w:rsidRDefault="00FE15A8" w:rsidP="00B7265F">
      <w:pPr>
        <w:spacing w:after="0" w:line="240" w:lineRule="auto"/>
        <w:ind w:left="391" w:hanging="372"/>
        <w:jc w:val="center"/>
        <w:rPr>
          <w:rFonts w:cs="AL-Mohanad"/>
          <w:b/>
          <w:bCs/>
          <w:sz w:val="24"/>
          <w:szCs w:val="24"/>
          <w:rtl/>
        </w:rPr>
      </w:pPr>
    </w:p>
    <w:tbl>
      <w:tblPr>
        <w:tblStyle w:val="a3"/>
        <w:bidiVisual/>
        <w:tblW w:w="0" w:type="auto"/>
        <w:tblInd w:w="1751" w:type="dxa"/>
        <w:tblLook w:val="04A0" w:firstRow="1" w:lastRow="0" w:firstColumn="1" w:lastColumn="0" w:noHBand="0" w:noVBand="1"/>
      </w:tblPr>
      <w:tblGrid>
        <w:gridCol w:w="5529"/>
      </w:tblGrid>
      <w:tr w:rsidR="0077031A" w:rsidTr="00622B00">
        <w:trPr>
          <w:trHeight w:val="1234"/>
        </w:trPr>
        <w:tc>
          <w:tcPr>
            <w:tcW w:w="5529" w:type="dxa"/>
            <w:shd w:val="clear" w:color="auto" w:fill="C00000"/>
          </w:tcPr>
          <w:p w:rsidR="00ED31C3" w:rsidRDefault="00ED31C3" w:rsidP="00ED31C3">
            <w:pPr>
              <w:jc w:val="center"/>
              <w:rPr>
                <w:rFonts w:cs="AL-Mohanad"/>
                <w:b/>
                <w:bCs/>
                <w:sz w:val="24"/>
                <w:szCs w:val="24"/>
                <w:rtl/>
              </w:rPr>
            </w:pPr>
          </w:p>
          <w:p w:rsidR="00ED31C3" w:rsidRPr="00622B00" w:rsidRDefault="00ED31C3" w:rsidP="00ED31C3">
            <w:pPr>
              <w:jc w:val="center"/>
              <w:rPr>
                <w:rFonts w:cs="PT Bold Heading"/>
                <w:b/>
                <w:bCs/>
                <w:sz w:val="24"/>
                <w:szCs w:val="24"/>
                <w:rtl/>
              </w:rPr>
            </w:pPr>
            <w:r w:rsidRPr="00622B00">
              <w:rPr>
                <w:rFonts w:cs="PT Bold Heading" w:hint="cs"/>
                <w:b/>
                <w:bCs/>
                <w:sz w:val="24"/>
                <w:szCs w:val="24"/>
                <w:rtl/>
              </w:rPr>
              <w:t>إعلان</w:t>
            </w:r>
          </w:p>
          <w:p w:rsidR="00ED31C3" w:rsidRPr="00622B00" w:rsidRDefault="00ED31C3" w:rsidP="00ED31C3">
            <w:pPr>
              <w:jc w:val="center"/>
              <w:rPr>
                <w:rFonts w:cs="PT Bold Heading"/>
                <w:b/>
                <w:bCs/>
                <w:sz w:val="24"/>
                <w:szCs w:val="24"/>
                <w:rtl/>
              </w:rPr>
            </w:pPr>
            <w:r w:rsidRPr="00622B00">
              <w:rPr>
                <w:rFonts w:cs="PT Bold Heading" w:hint="cs"/>
                <w:b/>
                <w:bCs/>
                <w:sz w:val="24"/>
                <w:szCs w:val="24"/>
                <w:rtl/>
              </w:rPr>
              <w:t>عن</w:t>
            </w:r>
          </w:p>
          <w:p w:rsidR="00ED31C3" w:rsidRDefault="00622B00" w:rsidP="00ED31C3">
            <w:pPr>
              <w:ind w:left="391" w:hanging="372"/>
              <w:jc w:val="center"/>
              <w:rPr>
                <w:rFonts w:cs="AL-Mohanad"/>
                <w:b/>
                <w:bCs/>
                <w:color w:val="000000" w:themeColor="text1"/>
                <w:sz w:val="24"/>
                <w:szCs w:val="24"/>
                <w:rtl/>
              </w:rPr>
            </w:pPr>
            <w:r>
              <w:rPr>
                <w:rFonts w:cs="PT Bold Heading" w:hint="cs"/>
                <w:b/>
                <w:bCs/>
                <w:sz w:val="24"/>
                <w:szCs w:val="24"/>
                <w:rtl/>
              </w:rPr>
              <w:t>المؤتمر العلمي الدولي الأول</w:t>
            </w:r>
            <w:r w:rsidR="00ED31C3" w:rsidRPr="00622B00">
              <w:rPr>
                <w:rFonts w:cs="PT Bold Heading" w:hint="cs"/>
                <w:b/>
                <w:bCs/>
                <w:sz w:val="24"/>
                <w:szCs w:val="24"/>
                <w:rtl/>
              </w:rPr>
              <w:t xml:space="preserve"> لكلية الشريعة والقانون بأسيوط</w:t>
            </w:r>
          </w:p>
          <w:p w:rsidR="00ED31C3" w:rsidRDefault="00ED31C3" w:rsidP="005F4194">
            <w:pPr>
              <w:rPr>
                <w:rFonts w:cs="AL-Mohanad"/>
                <w:b/>
                <w:bCs/>
                <w:sz w:val="24"/>
                <w:szCs w:val="24"/>
                <w:rtl/>
              </w:rPr>
            </w:pPr>
          </w:p>
        </w:tc>
      </w:tr>
    </w:tbl>
    <w:tbl>
      <w:tblPr>
        <w:tblStyle w:val="a3"/>
        <w:tblpPr w:leftFromText="180" w:rightFromText="180" w:vertAnchor="text" w:horzAnchor="margin" w:tblpXSpec="center" w:tblpY="162"/>
        <w:bidiVisual/>
        <w:tblW w:w="9923" w:type="dxa"/>
        <w:tblLook w:val="04A0" w:firstRow="1" w:lastRow="0" w:firstColumn="1" w:lastColumn="0" w:noHBand="0" w:noVBand="1"/>
      </w:tblPr>
      <w:tblGrid>
        <w:gridCol w:w="9923"/>
      </w:tblGrid>
      <w:tr w:rsidR="00081212" w:rsidTr="00081212">
        <w:tc>
          <w:tcPr>
            <w:tcW w:w="9923" w:type="dxa"/>
            <w:shd w:val="clear" w:color="auto" w:fill="8DB3E2" w:themeFill="text2" w:themeFillTint="66"/>
          </w:tcPr>
          <w:p w:rsidR="00081212" w:rsidRPr="004E23CD" w:rsidRDefault="00081212" w:rsidP="00C03EC8">
            <w:pPr>
              <w:tabs>
                <w:tab w:val="left" w:pos="84"/>
              </w:tabs>
              <w:jc w:val="both"/>
              <w:rPr>
                <w:rFonts w:cs="AL-Mohanad"/>
                <w:sz w:val="24"/>
                <w:szCs w:val="24"/>
                <w:rtl/>
              </w:rPr>
            </w:pPr>
            <w:r w:rsidRPr="004E23CD">
              <w:rPr>
                <w:rFonts w:cs="AL-Mohanad" w:hint="cs"/>
                <w:sz w:val="24"/>
                <w:szCs w:val="24"/>
                <w:rtl/>
              </w:rPr>
              <w:t>برعاية</w:t>
            </w:r>
            <w:r w:rsidR="00C03EC8">
              <w:rPr>
                <w:rFonts w:cs="AL-Mohanad"/>
                <w:sz w:val="24"/>
                <w:szCs w:val="24"/>
              </w:rPr>
              <w:t xml:space="preserve"> </w:t>
            </w:r>
            <w:r w:rsidR="00C03EC8">
              <w:rPr>
                <w:rFonts w:cs="AL-Mohanad" w:hint="cs"/>
                <w:sz w:val="24"/>
                <w:szCs w:val="24"/>
                <w:rtl/>
                <w:lang w:bidi="ar-EG"/>
              </w:rPr>
              <w:t>كريمة من</w:t>
            </w:r>
            <w:r w:rsidRPr="004E23CD">
              <w:rPr>
                <w:rFonts w:cs="AL-Mohanad" w:hint="cs"/>
                <w:sz w:val="24"/>
                <w:szCs w:val="24"/>
                <w:rtl/>
              </w:rPr>
              <w:t xml:space="preserve"> فضيلة الإمام الأكبر الأستاذ الدكتور أحمد الطيب شيخ الأزهر، و</w:t>
            </w:r>
            <w:r w:rsidR="00C03EC8">
              <w:rPr>
                <w:rFonts w:cs="AL-Mohanad" w:hint="cs"/>
                <w:sz w:val="24"/>
                <w:szCs w:val="24"/>
                <w:rtl/>
              </w:rPr>
              <w:t xml:space="preserve">عناية فائقة من </w:t>
            </w:r>
            <w:r w:rsidRPr="004E23CD">
              <w:rPr>
                <w:rFonts w:cs="AL-Mohanad" w:hint="cs"/>
                <w:sz w:val="24"/>
                <w:szCs w:val="24"/>
                <w:rtl/>
              </w:rPr>
              <w:t>فضيلة ا</w:t>
            </w:r>
            <w:r w:rsidR="00C03EC8">
              <w:rPr>
                <w:rFonts w:cs="AL-Mohanad" w:hint="cs"/>
                <w:sz w:val="24"/>
                <w:szCs w:val="24"/>
                <w:rtl/>
              </w:rPr>
              <w:t>لأ</w:t>
            </w:r>
            <w:r w:rsidRPr="004E23CD">
              <w:rPr>
                <w:rFonts w:cs="AL-Mohanad" w:hint="cs"/>
                <w:sz w:val="24"/>
                <w:szCs w:val="24"/>
                <w:rtl/>
              </w:rPr>
              <w:t xml:space="preserve">ستاذ الدكتور محمد حسين </w:t>
            </w:r>
            <w:proofErr w:type="spellStart"/>
            <w:r w:rsidRPr="004E23CD">
              <w:rPr>
                <w:rFonts w:cs="AL-Mohanad" w:hint="cs"/>
                <w:sz w:val="24"/>
                <w:szCs w:val="24"/>
                <w:rtl/>
              </w:rPr>
              <w:t>المحرصاوي</w:t>
            </w:r>
            <w:proofErr w:type="spellEnd"/>
            <w:r w:rsidRPr="004E23CD">
              <w:rPr>
                <w:rFonts w:cs="AL-Mohanad" w:hint="cs"/>
                <w:sz w:val="24"/>
                <w:szCs w:val="24"/>
                <w:rtl/>
              </w:rPr>
              <w:t xml:space="preserve">، رئيس جامعة الأزهر، وفضيلة الأستاذ الدكتور محمد عبد المالك، نائب رئيس جامعة الأزهر للوجه القبلي، وفضيلة الأستاذ الدكتور محمود صديق، نائب رئيس جامعة الأزهر للدراسات العليا، تنظم كلية الشريعة والقانون جامعة الأزهر بأسيوط، مؤتمرها العلمي </w:t>
            </w:r>
            <w:r w:rsidR="00C03EC8">
              <w:rPr>
                <w:rFonts w:cs="AL-Mohanad" w:hint="cs"/>
                <w:sz w:val="24"/>
                <w:szCs w:val="24"/>
                <w:rtl/>
              </w:rPr>
              <w:t xml:space="preserve">الدولي </w:t>
            </w:r>
            <w:r w:rsidRPr="004E23CD">
              <w:rPr>
                <w:rFonts w:cs="AL-Mohanad" w:hint="cs"/>
                <w:sz w:val="24"/>
                <w:szCs w:val="24"/>
                <w:rtl/>
              </w:rPr>
              <w:t>الأول بعنوان : الدور المجتمعي للمؤسسات المالية ورجال الأعمال في مواجهة الأوبئة والكوارث، من منظور إسلامي، خلال الفترة من : 22- 23 مارس 2021م .</w:t>
            </w:r>
          </w:p>
          <w:p w:rsidR="00081212" w:rsidRPr="004E23CD" w:rsidRDefault="00081212" w:rsidP="00081212">
            <w:pPr>
              <w:tabs>
                <w:tab w:val="left" w:pos="84"/>
              </w:tabs>
              <w:ind w:firstLine="368"/>
              <w:jc w:val="both"/>
              <w:rPr>
                <w:rFonts w:cs="AL-Mohanad"/>
                <w:sz w:val="24"/>
                <w:szCs w:val="24"/>
                <w:rtl/>
              </w:rPr>
            </w:pPr>
            <w:r w:rsidRPr="004E23CD">
              <w:rPr>
                <w:rFonts w:cs="AL-Mohanad" w:hint="cs"/>
                <w:sz w:val="24"/>
                <w:szCs w:val="24"/>
                <w:rtl/>
              </w:rPr>
              <w:t xml:space="preserve">ويشرف كلية الشريعة والقانون بأسيوط، دعوة </w:t>
            </w:r>
            <w:r w:rsidRPr="004E23CD">
              <w:rPr>
                <w:rFonts w:cs="AL-Mohanad"/>
                <w:sz w:val="24"/>
                <w:szCs w:val="24"/>
                <w:rtl/>
              </w:rPr>
              <w:t>جم</w:t>
            </w:r>
            <w:r w:rsidRPr="004E23CD">
              <w:rPr>
                <w:rFonts w:cs="AL-Mohanad" w:hint="cs"/>
                <w:sz w:val="24"/>
                <w:szCs w:val="24"/>
                <w:rtl/>
              </w:rPr>
              <w:t>ي</w:t>
            </w:r>
            <w:r w:rsidRPr="004E23CD">
              <w:rPr>
                <w:rFonts w:cs="AL-Mohanad"/>
                <w:sz w:val="24"/>
                <w:szCs w:val="24"/>
                <w:rtl/>
              </w:rPr>
              <w:t xml:space="preserve">ع </w:t>
            </w:r>
            <w:r w:rsidRPr="004E23CD">
              <w:rPr>
                <w:rFonts w:cs="AL-Mohanad" w:hint="cs"/>
                <w:sz w:val="24"/>
                <w:szCs w:val="24"/>
                <w:rtl/>
              </w:rPr>
              <w:t xml:space="preserve">منسوبي </w:t>
            </w:r>
            <w:r w:rsidRPr="004E23CD">
              <w:rPr>
                <w:rFonts w:cs="AL-Mohanad"/>
                <w:sz w:val="24"/>
                <w:szCs w:val="24"/>
                <w:rtl/>
              </w:rPr>
              <w:t xml:space="preserve">المؤسسات </w:t>
            </w:r>
            <w:r w:rsidRPr="004E23CD">
              <w:rPr>
                <w:rFonts w:cs="AL-Mohanad" w:hint="cs"/>
                <w:sz w:val="24"/>
                <w:szCs w:val="24"/>
                <w:rtl/>
              </w:rPr>
              <w:t xml:space="preserve">العلمية والمالية ورجال الأعمال ومؤسسات المجتمع المدني، والباحثين والمختصين </w:t>
            </w:r>
            <w:r w:rsidRPr="004E23CD">
              <w:rPr>
                <w:rFonts w:cs="AL-Mohanad"/>
                <w:sz w:val="24"/>
                <w:szCs w:val="24"/>
                <w:rtl/>
              </w:rPr>
              <w:t>من جم</w:t>
            </w:r>
            <w:r w:rsidRPr="004E23CD">
              <w:rPr>
                <w:rFonts w:cs="AL-Mohanad" w:hint="cs"/>
                <w:sz w:val="24"/>
                <w:szCs w:val="24"/>
                <w:rtl/>
              </w:rPr>
              <w:t>ي</w:t>
            </w:r>
            <w:r w:rsidRPr="004E23CD">
              <w:rPr>
                <w:rFonts w:cs="AL-Mohanad"/>
                <w:sz w:val="24"/>
                <w:szCs w:val="24"/>
                <w:rtl/>
              </w:rPr>
              <w:t xml:space="preserve">ع التخصصات </w:t>
            </w:r>
            <w:r w:rsidRPr="004E23CD">
              <w:rPr>
                <w:rFonts w:cs="AL-Mohanad" w:hint="cs"/>
                <w:sz w:val="24"/>
                <w:szCs w:val="24"/>
                <w:rtl/>
              </w:rPr>
              <w:t xml:space="preserve">من مصر وخارجها </w:t>
            </w:r>
            <w:r w:rsidRPr="004E23CD">
              <w:rPr>
                <w:rFonts w:cs="AL-Mohanad"/>
                <w:sz w:val="24"/>
                <w:szCs w:val="24"/>
                <w:rtl/>
              </w:rPr>
              <w:t>للحضور والمشاركة في المؤتمر وتقد</w:t>
            </w:r>
            <w:r w:rsidRPr="004E23CD">
              <w:rPr>
                <w:rFonts w:cs="AL-Mohanad" w:hint="cs"/>
                <w:sz w:val="24"/>
                <w:szCs w:val="24"/>
                <w:rtl/>
              </w:rPr>
              <w:t>ي</w:t>
            </w:r>
            <w:r w:rsidRPr="004E23CD">
              <w:rPr>
                <w:rFonts w:cs="AL-Mohanad"/>
                <w:sz w:val="24"/>
                <w:szCs w:val="24"/>
                <w:rtl/>
              </w:rPr>
              <w:t>م البحوث وأوراق العمل</w:t>
            </w:r>
            <w:r w:rsidRPr="004E23CD">
              <w:rPr>
                <w:rFonts w:cs="AL-Mohanad" w:hint="cs"/>
                <w:sz w:val="24"/>
                <w:szCs w:val="24"/>
                <w:rtl/>
              </w:rPr>
              <w:t>، والمشاركة في المناقشات العلمية.</w:t>
            </w:r>
          </w:p>
          <w:p w:rsidR="00081212" w:rsidRDefault="00081212" w:rsidP="00081212">
            <w:pPr>
              <w:rPr>
                <w:rtl/>
              </w:rPr>
            </w:pPr>
          </w:p>
        </w:tc>
      </w:tr>
    </w:tbl>
    <w:p w:rsidR="0006381E" w:rsidRDefault="0006381E" w:rsidP="00DF0D81">
      <w:pPr>
        <w:rPr>
          <w:rtl/>
        </w:rPr>
      </w:pPr>
    </w:p>
    <w:tbl>
      <w:tblPr>
        <w:tblStyle w:val="a3"/>
        <w:bidiVisual/>
        <w:tblW w:w="0" w:type="auto"/>
        <w:tblLook w:val="04A0" w:firstRow="1" w:lastRow="0" w:firstColumn="1" w:lastColumn="0" w:noHBand="0" w:noVBand="1"/>
      </w:tblPr>
      <w:tblGrid>
        <w:gridCol w:w="7705"/>
      </w:tblGrid>
      <w:tr w:rsidR="0006381E" w:rsidTr="00526628">
        <w:tc>
          <w:tcPr>
            <w:tcW w:w="7705" w:type="dxa"/>
            <w:shd w:val="clear" w:color="auto" w:fill="D99594" w:themeFill="accent2" w:themeFillTint="99"/>
          </w:tcPr>
          <w:p w:rsidR="0006381E" w:rsidRPr="00CA60E8" w:rsidRDefault="0006381E" w:rsidP="0006381E">
            <w:pPr>
              <w:tabs>
                <w:tab w:val="left" w:pos="84"/>
              </w:tabs>
              <w:jc w:val="both"/>
              <w:rPr>
                <w:rFonts w:cs="AL-Mohanad"/>
                <w:b/>
                <w:bCs/>
                <w:sz w:val="24"/>
                <w:szCs w:val="24"/>
                <w:rtl/>
              </w:rPr>
            </w:pPr>
            <w:r w:rsidRPr="00CA60E8">
              <w:rPr>
                <w:rFonts w:cs="AL-Mohanad" w:hint="cs"/>
                <w:b/>
                <w:bCs/>
                <w:sz w:val="24"/>
                <w:szCs w:val="24"/>
                <w:rtl/>
              </w:rPr>
              <w:t xml:space="preserve">معلومات عن </w:t>
            </w:r>
            <w:proofErr w:type="gramStart"/>
            <w:r w:rsidRPr="00CA60E8">
              <w:rPr>
                <w:rFonts w:cs="AL-Mohanad" w:hint="cs"/>
                <w:b/>
                <w:bCs/>
                <w:sz w:val="24"/>
                <w:szCs w:val="24"/>
                <w:rtl/>
              </w:rPr>
              <w:t>المؤتمر :</w:t>
            </w:r>
            <w:proofErr w:type="gramEnd"/>
          </w:p>
          <w:p w:rsidR="0006381E" w:rsidRPr="001D3278" w:rsidRDefault="0006381E" w:rsidP="00D9348A">
            <w:pPr>
              <w:pStyle w:val="a5"/>
              <w:numPr>
                <w:ilvl w:val="0"/>
                <w:numId w:val="1"/>
              </w:numPr>
              <w:tabs>
                <w:tab w:val="left" w:pos="84"/>
              </w:tabs>
              <w:ind w:left="49"/>
              <w:jc w:val="both"/>
              <w:rPr>
                <w:rFonts w:cs="AL-Mohanad"/>
                <w:b/>
                <w:bCs/>
                <w:sz w:val="20"/>
                <w:szCs w:val="20"/>
              </w:rPr>
            </w:pPr>
            <w:r>
              <w:rPr>
                <w:rFonts w:cs="AL-Mohanad" w:hint="cs"/>
                <w:sz w:val="20"/>
                <w:szCs w:val="20"/>
                <w:rtl/>
              </w:rPr>
              <w:t xml:space="preserve">1. </w:t>
            </w:r>
            <w:r w:rsidRPr="001D3278">
              <w:rPr>
                <w:rFonts w:cs="AL-Mohanad" w:hint="cs"/>
                <w:b/>
                <w:bCs/>
                <w:sz w:val="20"/>
                <w:szCs w:val="20"/>
                <w:rtl/>
              </w:rPr>
              <w:t xml:space="preserve">يعقد المؤتمر بمبنى كلية </w:t>
            </w:r>
            <w:proofErr w:type="gramStart"/>
            <w:r w:rsidRPr="001D3278">
              <w:rPr>
                <w:rFonts w:cs="AL-Mohanad" w:hint="cs"/>
                <w:b/>
                <w:bCs/>
                <w:sz w:val="20"/>
                <w:szCs w:val="20"/>
                <w:rtl/>
              </w:rPr>
              <w:t>الشريعة</w:t>
            </w:r>
            <w:proofErr w:type="gramEnd"/>
            <w:r w:rsidRPr="001D3278">
              <w:rPr>
                <w:rFonts w:cs="AL-Mohanad" w:hint="cs"/>
                <w:b/>
                <w:bCs/>
                <w:sz w:val="20"/>
                <w:szCs w:val="20"/>
                <w:rtl/>
              </w:rPr>
              <w:t xml:space="preserve"> والقانون بأسيوط لمدة يومين.</w:t>
            </w:r>
          </w:p>
          <w:p w:rsidR="0006381E" w:rsidRPr="00AC2885" w:rsidRDefault="00D9348A" w:rsidP="00125FA5">
            <w:pPr>
              <w:pStyle w:val="a5"/>
              <w:numPr>
                <w:ilvl w:val="0"/>
                <w:numId w:val="1"/>
              </w:numPr>
              <w:tabs>
                <w:tab w:val="left" w:pos="84"/>
              </w:tabs>
              <w:ind w:left="49"/>
              <w:jc w:val="both"/>
              <w:rPr>
                <w:rFonts w:cs="AL-Mohanad"/>
                <w:b/>
                <w:bCs/>
                <w:sz w:val="20"/>
                <w:szCs w:val="20"/>
              </w:rPr>
            </w:pPr>
            <w:r>
              <w:rPr>
                <w:rFonts w:cs="AL-Mohanad" w:hint="cs"/>
                <w:b/>
                <w:bCs/>
                <w:sz w:val="20"/>
                <w:szCs w:val="20"/>
                <w:rtl/>
              </w:rPr>
              <w:t>2.</w:t>
            </w:r>
            <w:r w:rsidR="0006381E" w:rsidRPr="00AC2885">
              <w:rPr>
                <w:rFonts w:cs="AL-Mohanad" w:hint="cs"/>
                <w:b/>
                <w:bCs/>
                <w:sz w:val="20"/>
                <w:szCs w:val="20"/>
                <w:rtl/>
              </w:rPr>
              <w:t xml:space="preserve"> تكون إقامة </w:t>
            </w:r>
            <w:proofErr w:type="gramStart"/>
            <w:r w:rsidR="0006381E" w:rsidRPr="00AC2885">
              <w:rPr>
                <w:rFonts w:cs="AL-Mohanad" w:hint="cs"/>
                <w:b/>
                <w:bCs/>
                <w:sz w:val="20"/>
                <w:szCs w:val="20"/>
                <w:rtl/>
              </w:rPr>
              <w:t>المشاركين</w:t>
            </w:r>
            <w:proofErr w:type="gramEnd"/>
            <w:r w:rsidR="0006381E" w:rsidRPr="00AC2885">
              <w:rPr>
                <w:rFonts w:cs="AL-Mohanad" w:hint="cs"/>
                <w:b/>
                <w:bCs/>
                <w:sz w:val="20"/>
                <w:szCs w:val="20"/>
                <w:rtl/>
              </w:rPr>
              <w:t xml:space="preserve"> في المؤتمر </w:t>
            </w:r>
            <w:r w:rsidR="00125FA5">
              <w:rPr>
                <w:rFonts w:cs="AL-Mohanad" w:hint="cs"/>
                <w:b/>
                <w:bCs/>
                <w:sz w:val="20"/>
                <w:szCs w:val="20"/>
                <w:rtl/>
              </w:rPr>
              <w:t>بأحد الفنادق المتميزة</w:t>
            </w:r>
            <w:r w:rsidR="0006381E" w:rsidRPr="00AC2885">
              <w:rPr>
                <w:rFonts w:cs="AL-Mohanad" w:hint="cs"/>
                <w:b/>
                <w:bCs/>
                <w:sz w:val="20"/>
                <w:szCs w:val="20"/>
                <w:rtl/>
              </w:rPr>
              <w:t xml:space="preserve"> </w:t>
            </w:r>
            <w:r w:rsidR="00125FA5">
              <w:rPr>
                <w:rFonts w:cs="AL-Mohanad" w:hint="cs"/>
                <w:b/>
                <w:bCs/>
                <w:sz w:val="20"/>
                <w:szCs w:val="20"/>
                <w:rtl/>
              </w:rPr>
              <w:t>ب</w:t>
            </w:r>
            <w:r w:rsidR="0006381E" w:rsidRPr="00AC2885">
              <w:rPr>
                <w:rFonts w:cs="AL-Mohanad" w:hint="cs"/>
                <w:b/>
                <w:bCs/>
                <w:sz w:val="20"/>
                <w:szCs w:val="20"/>
                <w:rtl/>
              </w:rPr>
              <w:t>أسيوط.</w:t>
            </w:r>
          </w:p>
          <w:p w:rsidR="0006381E" w:rsidRPr="00AC2885" w:rsidRDefault="00D9348A" w:rsidP="00C85773">
            <w:pPr>
              <w:pStyle w:val="a5"/>
              <w:numPr>
                <w:ilvl w:val="0"/>
                <w:numId w:val="1"/>
              </w:numPr>
              <w:tabs>
                <w:tab w:val="left" w:pos="226"/>
              </w:tabs>
              <w:ind w:left="49"/>
              <w:jc w:val="both"/>
              <w:rPr>
                <w:rFonts w:cs="AL-Mohanad"/>
                <w:b/>
                <w:bCs/>
                <w:sz w:val="20"/>
                <w:szCs w:val="20"/>
              </w:rPr>
            </w:pPr>
            <w:r>
              <w:rPr>
                <w:rFonts w:cs="AL-Mohanad" w:hint="cs"/>
                <w:b/>
                <w:bCs/>
                <w:sz w:val="20"/>
                <w:szCs w:val="20"/>
                <w:rtl/>
              </w:rPr>
              <w:t>3</w:t>
            </w:r>
            <w:r w:rsidR="0006381E" w:rsidRPr="00AC2885">
              <w:rPr>
                <w:rFonts w:cs="AL-Mohanad" w:hint="cs"/>
                <w:b/>
                <w:bCs/>
                <w:sz w:val="20"/>
                <w:szCs w:val="20"/>
                <w:rtl/>
              </w:rPr>
              <w:t>. يشارك في المؤتمر العديد من المؤسسات العلمية بالأزهر الشريف، والجامعات والمؤسسات العلمية والمالية من مصر وخارجها.</w:t>
            </w:r>
          </w:p>
          <w:p w:rsidR="0006381E" w:rsidRPr="00AC2885" w:rsidRDefault="00D9348A" w:rsidP="00C85773">
            <w:pPr>
              <w:pStyle w:val="a5"/>
              <w:numPr>
                <w:ilvl w:val="0"/>
                <w:numId w:val="1"/>
              </w:numPr>
              <w:tabs>
                <w:tab w:val="left" w:pos="84"/>
              </w:tabs>
              <w:ind w:left="49"/>
              <w:jc w:val="both"/>
              <w:rPr>
                <w:rFonts w:cs="AL-Mohanad"/>
                <w:b/>
                <w:bCs/>
                <w:sz w:val="20"/>
                <w:szCs w:val="20"/>
              </w:rPr>
            </w:pPr>
            <w:r>
              <w:rPr>
                <w:rFonts w:cs="AL-Mohanad" w:hint="cs"/>
                <w:b/>
                <w:bCs/>
                <w:sz w:val="20"/>
                <w:szCs w:val="20"/>
                <w:rtl/>
              </w:rPr>
              <w:t>4</w:t>
            </w:r>
            <w:r w:rsidR="0006381E" w:rsidRPr="00AC2885">
              <w:rPr>
                <w:rFonts w:cs="AL-Mohanad" w:hint="cs"/>
                <w:b/>
                <w:bCs/>
                <w:sz w:val="20"/>
                <w:szCs w:val="20"/>
                <w:rtl/>
              </w:rPr>
              <w:t>. يشارك في المؤتمر ا</w:t>
            </w:r>
            <w:r w:rsidR="0006381E">
              <w:rPr>
                <w:rFonts w:cs="AL-Mohanad" w:hint="cs"/>
                <w:b/>
                <w:bCs/>
                <w:sz w:val="20"/>
                <w:szCs w:val="20"/>
                <w:rtl/>
              </w:rPr>
              <w:t>لعديد</w:t>
            </w:r>
            <w:r w:rsidR="0006381E" w:rsidRPr="00AC2885">
              <w:rPr>
                <w:rFonts w:cs="AL-Mohanad" w:hint="cs"/>
                <w:b/>
                <w:bCs/>
                <w:sz w:val="20"/>
                <w:szCs w:val="20"/>
                <w:rtl/>
              </w:rPr>
              <w:t xml:space="preserve"> من المختصين في الفقه </w:t>
            </w:r>
            <w:r w:rsidR="00C85773">
              <w:rPr>
                <w:rFonts w:cs="AL-Mohanad" w:hint="cs"/>
                <w:b/>
                <w:bCs/>
                <w:sz w:val="20"/>
                <w:szCs w:val="20"/>
                <w:rtl/>
              </w:rPr>
              <w:t xml:space="preserve">الإسلامي </w:t>
            </w:r>
            <w:r w:rsidR="0006381E" w:rsidRPr="00AC2885">
              <w:rPr>
                <w:rFonts w:cs="AL-Mohanad" w:hint="cs"/>
                <w:b/>
                <w:bCs/>
                <w:sz w:val="20"/>
                <w:szCs w:val="20"/>
                <w:rtl/>
              </w:rPr>
              <w:t>والقانون والاقتصاد ورجال الأعمال .</w:t>
            </w:r>
          </w:p>
          <w:p w:rsidR="0006381E" w:rsidRDefault="00D9348A" w:rsidP="0006381E">
            <w:pPr>
              <w:pStyle w:val="a5"/>
              <w:numPr>
                <w:ilvl w:val="0"/>
                <w:numId w:val="1"/>
              </w:numPr>
              <w:tabs>
                <w:tab w:val="left" w:pos="84"/>
              </w:tabs>
              <w:ind w:left="49"/>
              <w:jc w:val="both"/>
              <w:rPr>
                <w:rFonts w:cs="AL-Mohanad"/>
                <w:sz w:val="24"/>
                <w:szCs w:val="24"/>
                <w:rtl/>
              </w:rPr>
            </w:pPr>
            <w:r>
              <w:rPr>
                <w:rFonts w:cs="AL-Mohanad" w:hint="cs"/>
                <w:b/>
                <w:bCs/>
                <w:sz w:val="20"/>
                <w:szCs w:val="20"/>
                <w:rtl/>
              </w:rPr>
              <w:t>5</w:t>
            </w:r>
            <w:r w:rsidR="0006381E" w:rsidRPr="00AC2885">
              <w:rPr>
                <w:rFonts w:cs="AL-Mohanad" w:hint="cs"/>
                <w:b/>
                <w:bCs/>
                <w:sz w:val="20"/>
                <w:szCs w:val="20"/>
                <w:rtl/>
              </w:rPr>
              <w:t xml:space="preserve">. يتم </w:t>
            </w:r>
            <w:proofErr w:type="gramStart"/>
            <w:r w:rsidR="0006381E" w:rsidRPr="00AC2885">
              <w:rPr>
                <w:rFonts w:cs="AL-Mohanad" w:hint="cs"/>
                <w:b/>
                <w:bCs/>
                <w:sz w:val="20"/>
                <w:szCs w:val="20"/>
                <w:rtl/>
              </w:rPr>
              <w:t>الإعلان  عن</w:t>
            </w:r>
            <w:proofErr w:type="gramEnd"/>
            <w:r w:rsidR="0006381E" w:rsidRPr="00AC2885">
              <w:rPr>
                <w:rFonts w:cs="AL-Mohanad" w:hint="cs"/>
                <w:b/>
                <w:bCs/>
                <w:sz w:val="20"/>
                <w:szCs w:val="20"/>
                <w:rtl/>
              </w:rPr>
              <w:t xml:space="preserve"> جدول أعمال المؤتمر قبل انعقاد المؤتمر بوقت كاف</w:t>
            </w:r>
          </w:p>
          <w:p w:rsidR="0006381E" w:rsidRDefault="0006381E" w:rsidP="00DF0D81">
            <w:pPr>
              <w:rPr>
                <w:rtl/>
              </w:rPr>
            </w:pPr>
          </w:p>
        </w:tc>
      </w:tr>
    </w:tbl>
    <w:p w:rsidR="0006381E" w:rsidRDefault="00F60B4E" w:rsidP="00DF0D81">
      <w:pPr>
        <w:rPr>
          <w:rtl/>
        </w:rPr>
      </w:pPr>
      <w:r>
        <w:rPr>
          <w:noProof/>
          <w:rtl/>
        </w:rPr>
        <w:pict>
          <v:oval id="_x0000_s1033" style="position:absolute;left:0;text-align:left;margin-left:23.1pt;margin-top:578.1pt;width:423.85pt;height:140.1pt;flip:x;z-index:-251658752;mso-wrap-distance-bottom:18pt;mso-position-horizontal-relative:margin;mso-position-vertical-relative:margin;mso-width-relative:margin;mso-height-relative:margin;v-text-anchor:middle" wrapcoords="9848 -263 8798 -197 5909 591 5187 1182 4136 1838 2889 2889 1970 3939 1247 4990 657 6040 -66 8141 -263 9191 -263 12343 -66 13393 657 15494 1182 16545 1904 17595 2823 18646 4071 19696 5843 20747 5909 20943 8995 21797 9848 21797 11686 21797 12540 21797 15626 20943 15691 20747 17464 19696 18711 18646 19630 17595 20353 16545 20878 15494 21600 13393 21797 12343 21863 11292 21863 9782 21600 8141 20878 6040 20287 4990 19565 3939 18646 2889 17464 1838 16479 1247 15691 591 12737 -197 11686 -263 9848 -263" o:allowincell="f" fillcolor="#7ba0cd [2420]" strokecolor="#d3dfee [820]" strokeweight="6pt">
            <o:lock v:ext="edit" aspectratio="t"/>
            <v:textbox style="mso-next-textbox:#_x0000_s1033" inset=".72pt,.72pt,.72pt,.72pt">
              <w:txbxContent>
                <w:p w:rsidR="00E429DE" w:rsidRPr="00E429DE" w:rsidRDefault="00E429DE" w:rsidP="00E429DE">
                  <w:pPr>
                    <w:jc w:val="center"/>
                    <w:rPr>
                      <w:i/>
                      <w:iCs/>
                      <w:color w:val="FFFFFF" w:themeColor="background1"/>
                      <w:sz w:val="28"/>
                      <w:szCs w:val="28"/>
                      <w:rtl/>
                    </w:rPr>
                  </w:pPr>
                  <w:proofErr w:type="gramStart"/>
                  <w:r w:rsidRPr="00343739">
                    <w:rPr>
                      <w:rFonts w:cs="AL-Mohanad" w:hint="cs"/>
                      <w:b/>
                      <w:bCs/>
                      <w:sz w:val="24"/>
                      <w:szCs w:val="24"/>
                      <w:rtl/>
                    </w:rPr>
                    <w:t>مزايا</w:t>
                  </w:r>
                  <w:proofErr w:type="gramEnd"/>
                  <w:r w:rsidRPr="00343739">
                    <w:rPr>
                      <w:rFonts w:cs="AL-Mohanad" w:hint="cs"/>
                      <w:b/>
                      <w:bCs/>
                      <w:sz w:val="24"/>
                      <w:szCs w:val="24"/>
                      <w:rtl/>
                    </w:rPr>
                    <w:t xml:space="preserve"> المشاركة</w:t>
                  </w:r>
                </w:p>
                <w:p w:rsidR="00E429DE" w:rsidRPr="00997B85" w:rsidRDefault="00E429DE" w:rsidP="003C42CE">
                  <w:pPr>
                    <w:tabs>
                      <w:tab w:val="left" w:pos="20"/>
                      <w:tab w:val="left" w:pos="871"/>
                    </w:tabs>
                    <w:spacing w:after="0" w:line="240" w:lineRule="auto"/>
                    <w:ind w:left="-405" w:firstLine="142"/>
                    <w:rPr>
                      <w:rFonts w:cs="AL-Mohanad"/>
                      <w:b/>
                      <w:bCs/>
                      <w:sz w:val="24"/>
                      <w:szCs w:val="24"/>
                      <w:rtl/>
                    </w:rPr>
                  </w:pPr>
                  <w:r>
                    <w:rPr>
                      <w:rFonts w:cs="AL-Mohanad" w:hint="cs"/>
                      <w:b/>
                      <w:bCs/>
                      <w:sz w:val="24"/>
                      <w:szCs w:val="24"/>
                      <w:rtl/>
                    </w:rPr>
                    <w:t>-</w:t>
                  </w:r>
                  <w:r w:rsidR="003C42CE">
                    <w:rPr>
                      <w:rFonts w:cs="AL-Mohanad" w:hint="cs"/>
                      <w:sz w:val="24"/>
                      <w:szCs w:val="24"/>
                      <w:rtl/>
                    </w:rPr>
                    <w:t xml:space="preserve">1. </w:t>
                  </w:r>
                  <w:r w:rsidRPr="00813837">
                    <w:rPr>
                      <w:rFonts w:cs="AL-Mohanad" w:hint="cs"/>
                      <w:sz w:val="24"/>
                      <w:szCs w:val="24"/>
                      <w:rtl/>
                    </w:rPr>
                    <w:t xml:space="preserve">يمنح المؤتمر الباحث </w:t>
                  </w:r>
                  <w:proofErr w:type="gramStart"/>
                  <w:r w:rsidRPr="00813837">
                    <w:rPr>
                      <w:rFonts w:cs="AL-Mohanad" w:hint="cs"/>
                      <w:sz w:val="24"/>
                      <w:szCs w:val="24"/>
                      <w:rtl/>
                    </w:rPr>
                    <w:t>عرض</w:t>
                  </w:r>
                  <w:proofErr w:type="gramEnd"/>
                  <w:r w:rsidRPr="00813837">
                    <w:rPr>
                      <w:rFonts w:cs="AL-Mohanad" w:hint="cs"/>
                      <w:sz w:val="24"/>
                      <w:szCs w:val="24"/>
                      <w:rtl/>
                    </w:rPr>
                    <w:t xml:space="preserve"> بحثه لمدة خمس</w:t>
                  </w:r>
                  <w:r>
                    <w:rPr>
                      <w:rFonts w:cs="AL-Mohanad" w:hint="cs"/>
                      <w:sz w:val="24"/>
                      <w:szCs w:val="24"/>
                      <w:rtl/>
                    </w:rPr>
                    <w:t xml:space="preserve"> عشرة</w:t>
                  </w:r>
                  <w:r w:rsidRPr="00813837">
                    <w:rPr>
                      <w:rFonts w:cs="AL-Mohanad" w:hint="cs"/>
                      <w:sz w:val="24"/>
                      <w:szCs w:val="24"/>
                      <w:rtl/>
                    </w:rPr>
                    <w:t xml:space="preserve"> دقيقة. </w:t>
                  </w:r>
                </w:p>
                <w:p w:rsidR="00E429DE" w:rsidRPr="00813837" w:rsidRDefault="003C42CE" w:rsidP="00E429DE">
                  <w:pPr>
                    <w:spacing w:after="0" w:line="240" w:lineRule="auto"/>
                    <w:rPr>
                      <w:rFonts w:cs="AL-Mohanad"/>
                      <w:sz w:val="24"/>
                      <w:szCs w:val="24"/>
                      <w:rtl/>
                    </w:rPr>
                  </w:pPr>
                  <w:r>
                    <w:rPr>
                      <w:rFonts w:cs="AL-Mohanad" w:hint="cs"/>
                      <w:sz w:val="24"/>
                      <w:szCs w:val="24"/>
                      <w:rtl/>
                    </w:rPr>
                    <w:t xml:space="preserve">2. </w:t>
                  </w:r>
                  <w:r w:rsidR="00E429DE" w:rsidRPr="00813837">
                    <w:rPr>
                      <w:rFonts w:cs="AL-Mohanad" w:hint="cs"/>
                      <w:sz w:val="24"/>
                      <w:szCs w:val="24"/>
                      <w:rtl/>
                    </w:rPr>
                    <w:t xml:space="preserve">يمنح المؤتمر المشاركين </w:t>
                  </w:r>
                  <w:proofErr w:type="gramStart"/>
                  <w:r w:rsidR="00E429DE" w:rsidRPr="00813837">
                    <w:rPr>
                      <w:rFonts w:cs="AL-Mohanad" w:hint="cs"/>
                      <w:sz w:val="24"/>
                      <w:szCs w:val="24"/>
                      <w:rtl/>
                    </w:rPr>
                    <w:t>حق</w:t>
                  </w:r>
                  <w:proofErr w:type="gramEnd"/>
                  <w:r w:rsidR="00E429DE" w:rsidRPr="00813837">
                    <w:rPr>
                      <w:rFonts w:cs="AL-Mohanad" w:hint="cs"/>
                      <w:sz w:val="24"/>
                      <w:szCs w:val="24"/>
                      <w:rtl/>
                    </w:rPr>
                    <w:t xml:space="preserve"> المداخلات والمناقشات العلمية.</w:t>
                  </w:r>
                </w:p>
                <w:p w:rsidR="00E429DE" w:rsidRPr="00813837" w:rsidRDefault="003C42CE" w:rsidP="00E429DE">
                  <w:pPr>
                    <w:pStyle w:val="a5"/>
                    <w:numPr>
                      <w:ilvl w:val="0"/>
                      <w:numId w:val="4"/>
                    </w:numPr>
                    <w:ind w:left="-58"/>
                    <w:rPr>
                      <w:rFonts w:cs="AL-Mohanad"/>
                      <w:color w:val="00B050"/>
                      <w:sz w:val="24"/>
                      <w:szCs w:val="24"/>
                    </w:rPr>
                  </w:pPr>
                  <w:r>
                    <w:rPr>
                      <w:rFonts w:cs="AL-Mohanad" w:hint="cs"/>
                      <w:sz w:val="24"/>
                      <w:szCs w:val="24"/>
                      <w:rtl/>
                    </w:rPr>
                    <w:t xml:space="preserve">3. </w:t>
                  </w:r>
                  <w:r w:rsidR="00E429DE" w:rsidRPr="00813837">
                    <w:rPr>
                      <w:rFonts w:cs="AL-Mohanad" w:hint="cs"/>
                      <w:sz w:val="24"/>
                      <w:szCs w:val="24"/>
                      <w:rtl/>
                    </w:rPr>
                    <w:t xml:space="preserve">يمنح المؤتمر المشاركين </w:t>
                  </w:r>
                  <w:proofErr w:type="gramStart"/>
                  <w:r w:rsidR="00E429DE" w:rsidRPr="00813837">
                    <w:rPr>
                      <w:rFonts w:cs="AL-Mohanad" w:hint="cs"/>
                      <w:sz w:val="24"/>
                      <w:szCs w:val="24"/>
                      <w:rtl/>
                    </w:rPr>
                    <w:t>أعدادا  من</w:t>
                  </w:r>
                  <w:proofErr w:type="gramEnd"/>
                  <w:r w:rsidR="00207DC2" w:rsidRPr="00813837">
                    <w:rPr>
                      <w:rFonts w:cs="AL-Mohanad" w:hint="cs"/>
                      <w:sz w:val="24"/>
                      <w:szCs w:val="24"/>
                      <w:rtl/>
                    </w:rPr>
                    <w:t xml:space="preserve"> مجلة الكلية</w:t>
                  </w:r>
                  <w:r w:rsidR="002D7932">
                    <w:rPr>
                      <w:rFonts w:cs="AL-Mohanad" w:hint="cs"/>
                      <w:sz w:val="24"/>
                      <w:szCs w:val="24"/>
                      <w:rtl/>
                    </w:rPr>
                    <w:t>.</w:t>
                  </w:r>
                </w:p>
                <w:p w:rsidR="00E429DE" w:rsidRDefault="00E429DE" w:rsidP="00831074">
                  <w:pPr>
                    <w:jc w:val="center"/>
                    <w:rPr>
                      <w:i/>
                      <w:iCs/>
                      <w:color w:val="FFFFFF" w:themeColor="background1"/>
                      <w:sz w:val="28"/>
                      <w:szCs w:val="28"/>
                      <w:rtl/>
                    </w:rPr>
                  </w:pPr>
                </w:p>
                <w:p w:rsidR="00234E34" w:rsidRDefault="00234E34" w:rsidP="00831074">
                  <w:pPr>
                    <w:jc w:val="center"/>
                    <w:rPr>
                      <w:i/>
                      <w:iCs/>
                      <w:color w:val="FFFFFF" w:themeColor="background1"/>
                      <w:sz w:val="28"/>
                      <w:szCs w:val="28"/>
                    </w:rPr>
                  </w:pPr>
                </w:p>
              </w:txbxContent>
            </v:textbox>
            <w10:wrap type="tight" anchorx="margin" anchory="margin"/>
          </v:oval>
        </w:pict>
      </w:r>
    </w:p>
    <w:p w:rsidR="0006381E" w:rsidRDefault="0006381E" w:rsidP="00D4065E">
      <w:pPr>
        <w:spacing w:after="0"/>
        <w:jc w:val="both"/>
        <w:rPr>
          <w:rFonts w:cs="AL-Mohanad"/>
          <w:sz w:val="24"/>
          <w:szCs w:val="24"/>
          <w:rtl/>
        </w:rPr>
      </w:pPr>
    </w:p>
    <w:p w:rsidR="0006381E" w:rsidRDefault="0006381E" w:rsidP="0006381E">
      <w:pPr>
        <w:spacing w:after="0"/>
        <w:ind w:firstLine="509"/>
        <w:jc w:val="both"/>
        <w:rPr>
          <w:rFonts w:cs="AL-Mohanad"/>
          <w:sz w:val="24"/>
          <w:szCs w:val="24"/>
          <w:rtl/>
        </w:rPr>
      </w:pPr>
    </w:p>
    <w:p w:rsidR="00831074" w:rsidRDefault="00831074" w:rsidP="0006381E">
      <w:pPr>
        <w:spacing w:after="0"/>
        <w:ind w:firstLine="509"/>
        <w:jc w:val="both"/>
        <w:rPr>
          <w:rFonts w:cs="AL-Mohanad"/>
          <w:sz w:val="24"/>
          <w:szCs w:val="24"/>
          <w:rtl/>
        </w:rPr>
      </w:pPr>
    </w:p>
    <w:p w:rsidR="00831074" w:rsidRDefault="00831074" w:rsidP="0006381E">
      <w:pPr>
        <w:spacing w:after="0"/>
        <w:ind w:firstLine="509"/>
        <w:jc w:val="both"/>
        <w:rPr>
          <w:rFonts w:cs="AL-Mohanad"/>
          <w:sz w:val="24"/>
          <w:szCs w:val="24"/>
          <w:rtl/>
        </w:rPr>
      </w:pPr>
    </w:p>
    <w:p w:rsidR="00831074" w:rsidRDefault="00831074" w:rsidP="0006381E">
      <w:pPr>
        <w:spacing w:after="0"/>
        <w:ind w:firstLine="509"/>
        <w:jc w:val="both"/>
        <w:rPr>
          <w:rFonts w:cs="AL-Mohanad"/>
          <w:sz w:val="24"/>
          <w:szCs w:val="24"/>
          <w:rtl/>
        </w:rPr>
      </w:pPr>
    </w:p>
    <w:tbl>
      <w:tblPr>
        <w:tblStyle w:val="a3"/>
        <w:bidiVisual/>
        <w:tblW w:w="0" w:type="auto"/>
        <w:tblLook w:val="04A0" w:firstRow="1" w:lastRow="0" w:firstColumn="1" w:lastColumn="0" w:noHBand="0" w:noVBand="1"/>
      </w:tblPr>
      <w:tblGrid>
        <w:gridCol w:w="8522"/>
      </w:tblGrid>
      <w:tr w:rsidR="00125FA5" w:rsidTr="00F13956">
        <w:tc>
          <w:tcPr>
            <w:tcW w:w="8522" w:type="dxa"/>
            <w:shd w:val="clear" w:color="auto" w:fill="C00000"/>
          </w:tcPr>
          <w:p w:rsidR="007D38BF" w:rsidRPr="00C85773" w:rsidRDefault="00F60B4E" w:rsidP="007D38BF">
            <w:pPr>
              <w:jc w:val="center"/>
              <w:rPr>
                <w:rFonts w:cs="AL-Mohanad"/>
                <w:sz w:val="24"/>
                <w:szCs w:val="24"/>
              </w:rPr>
            </w:pPr>
            <w:r>
              <w:rPr>
                <w:rFonts w:cs="AL-Mohanad"/>
                <w:noProof/>
                <w:sz w:val="24"/>
                <w:szCs w:val="24"/>
              </w:rPr>
              <w:lastRenderedPageBreak/>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1035" type="#_x0000_t186" style="position:absolute;left:0;text-align:left;margin-left:49.6pt;margin-top:65.7pt;width:328.6pt;height:400.15pt;rotation:-90;flip:x;z-index:251660288;mso-position-horizontal-relative:margin;mso-position-vertical-relative:margin" o:allowincell="f" filled="t" strokecolor="#82acd0" strokeweight="1.25pt">
                  <v:shadow opacity=".5"/>
                  <v:textbox style="mso-next-textbox:#_x0000_s1035" inset="21.6pt,,21.6pt">
                    <w:txbxContent>
                      <w:p w:rsidR="00544A84" w:rsidRPr="00AF3FA5" w:rsidRDefault="00544A84" w:rsidP="007F23D4">
                        <w:pPr>
                          <w:shd w:val="clear" w:color="auto" w:fill="FFFFFF" w:themeFill="background1"/>
                          <w:jc w:val="center"/>
                          <w:rPr>
                            <w:rFonts w:cs="AL-Mohanad"/>
                            <w:b/>
                            <w:bCs/>
                            <w:color w:val="548DD4" w:themeColor="text2" w:themeTint="99"/>
                            <w:sz w:val="24"/>
                            <w:szCs w:val="24"/>
                            <w:rtl/>
                          </w:rPr>
                        </w:pPr>
                        <w:r>
                          <w:rPr>
                            <w:rFonts w:hint="cs"/>
                            <w:rtl/>
                          </w:rPr>
                          <w:t xml:space="preserve">  </w:t>
                        </w:r>
                        <w:proofErr w:type="gramStart"/>
                        <w:r w:rsidRPr="00AF3FA5">
                          <w:rPr>
                            <w:rFonts w:cs="AL-Mohanad" w:hint="cs"/>
                            <w:b/>
                            <w:bCs/>
                            <w:color w:val="548DD4" w:themeColor="text2" w:themeTint="99"/>
                            <w:sz w:val="24"/>
                            <w:szCs w:val="24"/>
                            <w:rtl/>
                          </w:rPr>
                          <w:t>رسوم</w:t>
                        </w:r>
                        <w:proofErr w:type="gramEnd"/>
                        <w:r w:rsidRPr="00AF3FA5">
                          <w:rPr>
                            <w:rFonts w:cs="AL-Mohanad" w:hint="cs"/>
                            <w:b/>
                            <w:bCs/>
                            <w:color w:val="548DD4" w:themeColor="text2" w:themeTint="99"/>
                            <w:sz w:val="24"/>
                            <w:szCs w:val="24"/>
                            <w:rtl/>
                          </w:rPr>
                          <w:t xml:space="preserve"> المشاركة</w:t>
                        </w:r>
                      </w:p>
                      <w:p w:rsidR="00544A84" w:rsidRPr="007F23D4" w:rsidRDefault="00544A84" w:rsidP="007F23D4">
                        <w:pPr>
                          <w:pStyle w:val="a5"/>
                          <w:numPr>
                            <w:ilvl w:val="0"/>
                            <w:numId w:val="3"/>
                          </w:numPr>
                          <w:shd w:val="clear" w:color="auto" w:fill="FFFFFF" w:themeFill="background1"/>
                          <w:jc w:val="both"/>
                          <w:rPr>
                            <w:rFonts w:cs="AL-Mohanad"/>
                            <w:b/>
                            <w:bCs/>
                            <w:color w:val="548DD4" w:themeColor="text2" w:themeTint="99"/>
                            <w:sz w:val="24"/>
                            <w:szCs w:val="24"/>
                            <w:rtl/>
                          </w:rPr>
                        </w:pPr>
                        <w:proofErr w:type="gramStart"/>
                        <w:r w:rsidRPr="007F23D4">
                          <w:rPr>
                            <w:rFonts w:cs="AL-Mohanad" w:hint="cs"/>
                            <w:b/>
                            <w:bCs/>
                            <w:color w:val="548DD4" w:themeColor="text2" w:themeTint="99"/>
                            <w:sz w:val="24"/>
                            <w:szCs w:val="24"/>
                            <w:rtl/>
                          </w:rPr>
                          <w:t>المشاركة</w:t>
                        </w:r>
                        <w:proofErr w:type="gramEnd"/>
                        <w:r w:rsidRPr="007F23D4">
                          <w:rPr>
                            <w:rFonts w:cs="AL-Mohanad" w:hint="cs"/>
                            <w:b/>
                            <w:bCs/>
                            <w:color w:val="548DD4" w:themeColor="text2" w:themeTint="99"/>
                            <w:sz w:val="24"/>
                            <w:szCs w:val="24"/>
                            <w:rtl/>
                          </w:rPr>
                          <w:t xml:space="preserve"> ببحث مع الإقامة + شهادة +حقيبة المؤتمر </w:t>
                        </w:r>
                        <w:r w:rsidRPr="007F23D4">
                          <w:rPr>
                            <w:rFonts w:cs="AL-Mohanad"/>
                            <w:b/>
                            <w:bCs/>
                            <w:color w:val="548DD4" w:themeColor="text2" w:themeTint="99"/>
                            <w:sz w:val="24"/>
                            <w:szCs w:val="24"/>
                            <w:rtl/>
                          </w:rPr>
                          <w:t xml:space="preserve">من خارج </w:t>
                        </w:r>
                        <w:r w:rsidRPr="007F23D4">
                          <w:rPr>
                            <w:rFonts w:cs="AL-Mohanad" w:hint="cs"/>
                            <w:b/>
                            <w:bCs/>
                            <w:color w:val="548DD4" w:themeColor="text2" w:themeTint="99"/>
                            <w:sz w:val="24"/>
                            <w:szCs w:val="24"/>
                            <w:rtl/>
                          </w:rPr>
                          <w:t>مصر</w:t>
                        </w:r>
                        <w:r w:rsidRPr="007F23D4">
                          <w:rPr>
                            <w:rFonts w:cs="AL-Mohanad"/>
                            <w:b/>
                            <w:bCs/>
                            <w:color w:val="548DD4" w:themeColor="text2" w:themeTint="99"/>
                            <w:sz w:val="24"/>
                            <w:szCs w:val="24"/>
                            <w:rtl/>
                          </w:rPr>
                          <w:t xml:space="preserve"> </w:t>
                        </w:r>
                        <w:r w:rsidRPr="007F23D4">
                          <w:rPr>
                            <w:rFonts w:cs="AL-Mohanad" w:hint="cs"/>
                            <w:b/>
                            <w:bCs/>
                            <w:color w:val="548DD4" w:themeColor="text2" w:themeTint="99"/>
                            <w:sz w:val="24"/>
                            <w:szCs w:val="24"/>
                            <w:rtl/>
                          </w:rPr>
                          <w:t>300</w:t>
                        </w:r>
                        <w:r w:rsidRPr="007F23D4">
                          <w:rPr>
                            <w:rFonts w:cs="AL-Mohanad"/>
                            <w:b/>
                            <w:bCs/>
                            <w:color w:val="548DD4" w:themeColor="text2" w:themeTint="99"/>
                            <w:sz w:val="24"/>
                            <w:szCs w:val="24"/>
                            <w:rtl/>
                          </w:rPr>
                          <w:t xml:space="preserve"> دولار </w:t>
                        </w:r>
                        <w:r w:rsidRPr="007F23D4">
                          <w:rPr>
                            <w:rFonts w:cs="AL-Mohanad" w:hint="cs"/>
                            <w:b/>
                            <w:bCs/>
                            <w:color w:val="548DD4" w:themeColor="text2" w:themeTint="99"/>
                            <w:sz w:val="24"/>
                            <w:szCs w:val="24"/>
                            <w:rtl/>
                          </w:rPr>
                          <w:t>أ</w:t>
                        </w:r>
                        <w:r w:rsidRPr="007F23D4">
                          <w:rPr>
                            <w:rFonts w:cs="AL-Mohanad"/>
                            <w:b/>
                            <w:bCs/>
                            <w:color w:val="548DD4" w:themeColor="text2" w:themeTint="99"/>
                            <w:sz w:val="24"/>
                            <w:szCs w:val="24"/>
                            <w:rtl/>
                          </w:rPr>
                          <w:t>مر</w:t>
                        </w:r>
                        <w:r w:rsidRPr="007F23D4">
                          <w:rPr>
                            <w:rFonts w:cs="AL-Mohanad" w:hint="cs"/>
                            <w:b/>
                            <w:bCs/>
                            <w:color w:val="548DD4" w:themeColor="text2" w:themeTint="99"/>
                            <w:sz w:val="24"/>
                            <w:szCs w:val="24"/>
                            <w:rtl/>
                          </w:rPr>
                          <w:t>ي</w:t>
                        </w:r>
                        <w:r w:rsidRPr="007F23D4">
                          <w:rPr>
                            <w:rFonts w:cs="AL-Mohanad"/>
                            <w:b/>
                            <w:bCs/>
                            <w:color w:val="548DD4" w:themeColor="text2" w:themeTint="99"/>
                            <w:sz w:val="24"/>
                            <w:szCs w:val="24"/>
                            <w:rtl/>
                          </w:rPr>
                          <w:t>كي</w:t>
                        </w:r>
                        <w:r w:rsidRPr="007F23D4">
                          <w:rPr>
                            <w:rFonts w:cs="AL-Mohanad" w:hint="cs"/>
                            <w:b/>
                            <w:bCs/>
                            <w:color w:val="548DD4" w:themeColor="text2" w:themeTint="99"/>
                            <w:sz w:val="24"/>
                            <w:szCs w:val="24"/>
                            <w:rtl/>
                          </w:rPr>
                          <w:t>،  ومن داخل مصر 3500 جنيه مصري</w:t>
                        </w:r>
                        <w:r w:rsidRPr="007F23D4">
                          <w:rPr>
                            <w:rFonts w:cs="AL-Mohanad"/>
                            <w:b/>
                            <w:bCs/>
                            <w:color w:val="548DD4" w:themeColor="text2" w:themeTint="99"/>
                            <w:sz w:val="24"/>
                            <w:szCs w:val="24"/>
                            <w:rtl/>
                          </w:rPr>
                          <w:t>.</w:t>
                        </w:r>
                        <w:r w:rsidRPr="007F23D4">
                          <w:rPr>
                            <w:rFonts w:cs="AL-Mohanad" w:hint="cs"/>
                            <w:b/>
                            <w:bCs/>
                            <w:color w:val="548DD4" w:themeColor="text2" w:themeTint="99"/>
                            <w:sz w:val="24"/>
                            <w:szCs w:val="24"/>
                            <w:rtl/>
                          </w:rPr>
                          <w:t xml:space="preserve">   </w:t>
                        </w:r>
                      </w:p>
                      <w:p w:rsidR="00544A84" w:rsidRPr="007F23D4" w:rsidRDefault="00544A84" w:rsidP="007F23D4">
                        <w:pPr>
                          <w:pStyle w:val="a5"/>
                          <w:numPr>
                            <w:ilvl w:val="0"/>
                            <w:numId w:val="3"/>
                          </w:numPr>
                          <w:shd w:val="clear" w:color="auto" w:fill="FFFFFF" w:themeFill="background1"/>
                          <w:jc w:val="both"/>
                          <w:rPr>
                            <w:rFonts w:cs="AL-Mohanad"/>
                            <w:b/>
                            <w:bCs/>
                            <w:color w:val="548DD4" w:themeColor="text2" w:themeTint="99"/>
                            <w:sz w:val="24"/>
                            <w:szCs w:val="24"/>
                          </w:rPr>
                        </w:pPr>
                        <w:r w:rsidRPr="007F23D4">
                          <w:rPr>
                            <w:rFonts w:cs="AL-Mohanad" w:hint="cs"/>
                            <w:b/>
                            <w:bCs/>
                            <w:color w:val="548DD4" w:themeColor="text2" w:themeTint="99"/>
                            <w:sz w:val="24"/>
                            <w:szCs w:val="24"/>
                            <w:rtl/>
                          </w:rPr>
                          <w:t>المشاركة ببحث + شهادة +</w:t>
                        </w:r>
                        <w:proofErr w:type="gramStart"/>
                        <w:r w:rsidRPr="007F23D4">
                          <w:rPr>
                            <w:rFonts w:cs="AL-Mohanad" w:hint="cs"/>
                            <w:b/>
                            <w:bCs/>
                            <w:color w:val="548DD4" w:themeColor="text2" w:themeTint="99"/>
                            <w:sz w:val="24"/>
                            <w:szCs w:val="24"/>
                            <w:rtl/>
                          </w:rPr>
                          <w:t>حقيبة</w:t>
                        </w:r>
                        <w:proofErr w:type="gramEnd"/>
                        <w:r w:rsidRPr="007F23D4">
                          <w:rPr>
                            <w:rFonts w:cs="AL-Mohanad" w:hint="cs"/>
                            <w:b/>
                            <w:bCs/>
                            <w:color w:val="548DD4" w:themeColor="text2" w:themeTint="99"/>
                            <w:sz w:val="24"/>
                            <w:szCs w:val="24"/>
                            <w:rtl/>
                          </w:rPr>
                          <w:t xml:space="preserve"> المؤتمر دون إقامة من خارج مصر 110 دولار. </w:t>
                        </w:r>
                        <w:proofErr w:type="gramStart"/>
                        <w:r w:rsidRPr="007F23D4">
                          <w:rPr>
                            <w:rFonts w:cs="AL-Mohanad" w:hint="cs"/>
                            <w:b/>
                            <w:bCs/>
                            <w:color w:val="548DD4" w:themeColor="text2" w:themeTint="99"/>
                            <w:sz w:val="24"/>
                            <w:szCs w:val="24"/>
                            <w:rtl/>
                          </w:rPr>
                          <w:t>ومن</w:t>
                        </w:r>
                        <w:proofErr w:type="gramEnd"/>
                        <w:r w:rsidRPr="007F23D4">
                          <w:rPr>
                            <w:rFonts w:cs="AL-Mohanad" w:hint="cs"/>
                            <w:b/>
                            <w:bCs/>
                            <w:color w:val="548DD4" w:themeColor="text2" w:themeTint="99"/>
                            <w:sz w:val="24"/>
                            <w:szCs w:val="24"/>
                            <w:rtl/>
                          </w:rPr>
                          <w:t xml:space="preserve"> داخل مصر 1100 جنيه</w:t>
                        </w:r>
                        <w:r w:rsidR="00425464">
                          <w:rPr>
                            <w:rFonts w:cs="AL-Mohanad" w:hint="cs"/>
                            <w:b/>
                            <w:bCs/>
                            <w:color w:val="548DD4" w:themeColor="text2" w:themeTint="99"/>
                            <w:sz w:val="24"/>
                            <w:szCs w:val="24"/>
                            <w:rtl/>
                          </w:rPr>
                          <w:t xml:space="preserve"> مصري.</w:t>
                        </w:r>
                      </w:p>
                      <w:p w:rsidR="00544A84" w:rsidRPr="007F23D4" w:rsidRDefault="00544A84" w:rsidP="007F23D4">
                        <w:pPr>
                          <w:pStyle w:val="a5"/>
                          <w:numPr>
                            <w:ilvl w:val="0"/>
                            <w:numId w:val="3"/>
                          </w:numPr>
                          <w:shd w:val="clear" w:color="auto" w:fill="FFFFFF" w:themeFill="background1"/>
                          <w:jc w:val="both"/>
                          <w:rPr>
                            <w:rFonts w:cs="AL-Mohanad"/>
                            <w:b/>
                            <w:bCs/>
                            <w:color w:val="548DD4" w:themeColor="text2" w:themeTint="99"/>
                            <w:sz w:val="24"/>
                            <w:szCs w:val="24"/>
                            <w:rtl/>
                          </w:rPr>
                        </w:pPr>
                        <w:proofErr w:type="gramStart"/>
                        <w:r w:rsidRPr="007F23D4">
                          <w:rPr>
                            <w:rFonts w:cs="AL-Mohanad" w:hint="cs"/>
                            <w:b/>
                            <w:bCs/>
                            <w:color w:val="548DD4" w:themeColor="text2" w:themeTint="99"/>
                            <w:sz w:val="24"/>
                            <w:szCs w:val="24"/>
                            <w:rtl/>
                          </w:rPr>
                          <w:t>شهادة</w:t>
                        </w:r>
                        <w:proofErr w:type="gramEnd"/>
                        <w:r w:rsidRPr="007F23D4">
                          <w:rPr>
                            <w:rFonts w:cs="AL-Mohanad" w:hint="cs"/>
                            <w:b/>
                            <w:bCs/>
                            <w:color w:val="548DD4" w:themeColor="text2" w:themeTint="99"/>
                            <w:sz w:val="24"/>
                            <w:szCs w:val="24"/>
                            <w:rtl/>
                          </w:rPr>
                          <w:t xml:space="preserve"> حضور +حقيبة المؤتمر مع الإقامة من خارج مصر 250 دولار، ومن داخل مصر 3000 جنيه.</w:t>
                        </w:r>
                      </w:p>
                      <w:p w:rsidR="00544A84" w:rsidRPr="00EE2D2C" w:rsidRDefault="00544A84" w:rsidP="00EE2D2C">
                        <w:pPr>
                          <w:pStyle w:val="a5"/>
                          <w:numPr>
                            <w:ilvl w:val="0"/>
                            <w:numId w:val="3"/>
                          </w:numPr>
                          <w:shd w:val="clear" w:color="auto" w:fill="FFFFFF" w:themeFill="background1"/>
                          <w:jc w:val="both"/>
                          <w:rPr>
                            <w:rFonts w:cs="AL-Mohanad"/>
                            <w:b/>
                            <w:bCs/>
                            <w:color w:val="548DD4" w:themeColor="text2" w:themeTint="99"/>
                            <w:sz w:val="24"/>
                            <w:szCs w:val="24"/>
                          </w:rPr>
                        </w:pPr>
                        <w:r w:rsidRPr="00EE2D2C">
                          <w:rPr>
                            <w:rFonts w:cs="AL-Mohanad" w:hint="cs"/>
                            <w:b/>
                            <w:bCs/>
                            <w:color w:val="548DD4" w:themeColor="text2" w:themeTint="99"/>
                            <w:sz w:val="24"/>
                            <w:szCs w:val="24"/>
                            <w:rtl/>
                          </w:rPr>
                          <w:t xml:space="preserve">شهادة حضور + حقيبة المؤتمر بدون إقامة من خارج مصر 70 دولار، ومن داخل </w:t>
                        </w:r>
                        <w:proofErr w:type="gramStart"/>
                        <w:r w:rsidRPr="00EE2D2C">
                          <w:rPr>
                            <w:rFonts w:cs="AL-Mohanad" w:hint="cs"/>
                            <w:b/>
                            <w:bCs/>
                            <w:color w:val="548DD4" w:themeColor="text2" w:themeTint="99"/>
                            <w:sz w:val="24"/>
                            <w:szCs w:val="24"/>
                            <w:rtl/>
                          </w:rPr>
                          <w:t>مصر  600جنيه</w:t>
                        </w:r>
                        <w:proofErr w:type="gramEnd"/>
                      </w:p>
                      <w:p w:rsidR="00EB5153" w:rsidRPr="00EB5153" w:rsidRDefault="00544A84" w:rsidP="007F23D4">
                        <w:pPr>
                          <w:pStyle w:val="a5"/>
                          <w:numPr>
                            <w:ilvl w:val="0"/>
                            <w:numId w:val="3"/>
                          </w:numPr>
                          <w:shd w:val="clear" w:color="auto" w:fill="FFFFFF" w:themeFill="background1"/>
                          <w:jc w:val="both"/>
                          <w:rPr>
                            <w:rFonts w:asciiTheme="majorHAnsi" w:eastAsiaTheme="majorEastAsia" w:hAnsiTheme="majorHAnsi" w:cstheme="majorBidi"/>
                            <w:b/>
                            <w:bCs/>
                            <w:color w:val="B3CC82" w:themeColor="accent3" w:themeTint="BF"/>
                            <w:sz w:val="32"/>
                            <w:szCs w:val="32"/>
                          </w:rPr>
                        </w:pPr>
                        <w:proofErr w:type="gramStart"/>
                        <w:r w:rsidRPr="007F23D4">
                          <w:rPr>
                            <w:rFonts w:cs="AL-Mohanad" w:hint="cs"/>
                            <w:b/>
                            <w:bCs/>
                            <w:color w:val="548DD4" w:themeColor="text2" w:themeTint="99"/>
                            <w:sz w:val="24"/>
                            <w:szCs w:val="24"/>
                            <w:rtl/>
                          </w:rPr>
                          <w:t>شهادة</w:t>
                        </w:r>
                        <w:proofErr w:type="gramEnd"/>
                        <w:r w:rsidRPr="007F23D4">
                          <w:rPr>
                            <w:rFonts w:cs="AL-Mohanad" w:hint="cs"/>
                            <w:b/>
                            <w:bCs/>
                            <w:color w:val="548DD4" w:themeColor="text2" w:themeTint="99"/>
                            <w:sz w:val="24"/>
                            <w:szCs w:val="24"/>
                            <w:rtl/>
                          </w:rPr>
                          <w:t xml:space="preserve"> حضور فقط من خارج مصر 40 دولار، ومن داخل مصر 150 جنيه.</w:t>
                        </w:r>
                      </w:p>
                      <w:p w:rsidR="00544A84" w:rsidRPr="007F23D4" w:rsidRDefault="00544A84" w:rsidP="007F23D4">
                        <w:pPr>
                          <w:pStyle w:val="a5"/>
                          <w:numPr>
                            <w:ilvl w:val="0"/>
                            <w:numId w:val="3"/>
                          </w:numPr>
                          <w:shd w:val="clear" w:color="auto" w:fill="FFFFFF" w:themeFill="background1"/>
                          <w:jc w:val="both"/>
                          <w:rPr>
                            <w:rFonts w:asciiTheme="majorHAnsi" w:eastAsiaTheme="majorEastAsia" w:hAnsiTheme="majorHAnsi" w:cstheme="majorBidi"/>
                            <w:b/>
                            <w:bCs/>
                            <w:color w:val="B3CC82" w:themeColor="accent3" w:themeTint="BF"/>
                            <w:sz w:val="32"/>
                            <w:szCs w:val="32"/>
                          </w:rPr>
                        </w:pPr>
                        <w:r w:rsidRPr="007F23D4">
                          <w:rPr>
                            <w:rFonts w:cs="AL-Mohanad" w:hint="cs"/>
                            <w:b/>
                            <w:bCs/>
                            <w:color w:val="548DD4" w:themeColor="text2" w:themeTint="99"/>
                            <w:sz w:val="24"/>
                            <w:szCs w:val="24"/>
                            <w:rtl/>
                          </w:rPr>
                          <w:t xml:space="preserve"> </w:t>
                        </w:r>
                        <w:proofErr w:type="gramStart"/>
                        <w:r w:rsidRPr="007F23D4">
                          <w:rPr>
                            <w:rFonts w:cs="AL-Mohanad" w:hint="cs"/>
                            <w:b/>
                            <w:bCs/>
                            <w:color w:val="548DD4" w:themeColor="text2" w:themeTint="99"/>
                            <w:sz w:val="24"/>
                            <w:szCs w:val="24"/>
                            <w:rtl/>
                          </w:rPr>
                          <w:t>ترسل</w:t>
                        </w:r>
                        <w:proofErr w:type="gramEnd"/>
                        <w:r w:rsidRPr="007F23D4">
                          <w:rPr>
                            <w:rFonts w:cs="AL-Mohanad" w:hint="cs"/>
                            <w:b/>
                            <w:bCs/>
                            <w:color w:val="548DD4" w:themeColor="text2" w:themeTint="99"/>
                            <w:sz w:val="24"/>
                            <w:szCs w:val="24"/>
                            <w:rtl/>
                          </w:rPr>
                          <w:t xml:space="preserve"> المبالغ المبينة لمن أراد المشاركة على الحساب المدون بعد</w:t>
                        </w:r>
                      </w:p>
                    </w:txbxContent>
                  </v:textbox>
                  <w10:wrap type="square" anchorx="margin" anchory="margin"/>
                </v:shape>
              </w:pict>
            </w:r>
            <w:proofErr w:type="gramStart"/>
            <w:r w:rsidR="007D38BF" w:rsidRPr="00EB5153">
              <w:rPr>
                <w:rFonts w:cs="AL-Mohanad" w:hint="cs"/>
                <w:b/>
                <w:bCs/>
                <w:sz w:val="24"/>
                <w:szCs w:val="24"/>
                <w:rtl/>
              </w:rPr>
              <w:t>تحكيم</w:t>
            </w:r>
            <w:proofErr w:type="gramEnd"/>
            <w:r w:rsidR="007D38BF" w:rsidRPr="00EB5153">
              <w:rPr>
                <w:rFonts w:cs="AL-Mohanad" w:hint="cs"/>
                <w:b/>
                <w:bCs/>
                <w:sz w:val="24"/>
                <w:szCs w:val="24"/>
                <w:rtl/>
              </w:rPr>
              <w:t xml:space="preserve"> </w:t>
            </w:r>
            <w:r w:rsidR="007D38BF" w:rsidRPr="00C85773">
              <w:rPr>
                <w:rFonts w:cs="AL-Mohanad" w:hint="cs"/>
                <w:sz w:val="24"/>
                <w:szCs w:val="24"/>
                <w:rtl/>
              </w:rPr>
              <w:t xml:space="preserve">البحوث </w:t>
            </w:r>
          </w:p>
          <w:p w:rsidR="007D38BF" w:rsidRPr="00C85773" w:rsidRDefault="007D38BF" w:rsidP="007D38BF">
            <w:pPr>
              <w:pStyle w:val="a5"/>
              <w:numPr>
                <w:ilvl w:val="3"/>
                <w:numId w:val="1"/>
              </w:numPr>
              <w:tabs>
                <w:tab w:val="num" w:pos="354"/>
              </w:tabs>
              <w:ind w:left="1069" w:hanging="1043"/>
              <w:rPr>
                <w:rFonts w:cs="AL-Mohanad"/>
                <w:sz w:val="24"/>
                <w:szCs w:val="24"/>
              </w:rPr>
            </w:pPr>
            <w:r w:rsidRPr="00C85773">
              <w:rPr>
                <w:rFonts w:cs="AL-Mohanad" w:hint="cs"/>
                <w:sz w:val="24"/>
                <w:szCs w:val="24"/>
                <w:rtl/>
              </w:rPr>
              <w:t xml:space="preserve">يتم تحكيم البحوث </w:t>
            </w:r>
            <w:proofErr w:type="gramStart"/>
            <w:r w:rsidRPr="00C85773">
              <w:rPr>
                <w:rFonts w:cs="AL-Mohanad" w:hint="cs"/>
                <w:sz w:val="24"/>
                <w:szCs w:val="24"/>
                <w:rtl/>
              </w:rPr>
              <w:t>والأوراق</w:t>
            </w:r>
            <w:proofErr w:type="gramEnd"/>
            <w:r w:rsidRPr="00C85773">
              <w:rPr>
                <w:rFonts w:cs="AL-Mohanad" w:hint="cs"/>
                <w:sz w:val="24"/>
                <w:szCs w:val="24"/>
                <w:rtl/>
              </w:rPr>
              <w:t xml:space="preserve"> العلمية المقدمة</w:t>
            </w:r>
          </w:p>
          <w:p w:rsidR="007D38BF" w:rsidRPr="00C85773" w:rsidRDefault="007D38BF" w:rsidP="007D38BF">
            <w:pPr>
              <w:pStyle w:val="a5"/>
              <w:numPr>
                <w:ilvl w:val="3"/>
                <w:numId w:val="1"/>
              </w:numPr>
              <w:tabs>
                <w:tab w:val="num" w:pos="354"/>
              </w:tabs>
              <w:ind w:left="1069" w:hanging="1043"/>
              <w:rPr>
                <w:rFonts w:cs="AL-Mohanad"/>
                <w:sz w:val="24"/>
                <w:szCs w:val="24"/>
              </w:rPr>
            </w:pPr>
            <w:r w:rsidRPr="00C85773">
              <w:rPr>
                <w:rFonts w:cs="AL-Mohanad" w:hint="cs"/>
                <w:sz w:val="24"/>
                <w:szCs w:val="24"/>
                <w:rtl/>
              </w:rPr>
              <w:t xml:space="preserve">يمنح الباحث شهادة بتحكيم </w:t>
            </w:r>
            <w:proofErr w:type="gramStart"/>
            <w:r w:rsidRPr="00C85773">
              <w:rPr>
                <w:rFonts w:cs="AL-Mohanad" w:hint="cs"/>
                <w:sz w:val="24"/>
                <w:szCs w:val="24"/>
                <w:rtl/>
              </w:rPr>
              <w:t>بحثه</w:t>
            </w:r>
            <w:proofErr w:type="gramEnd"/>
            <w:r w:rsidRPr="00C85773">
              <w:rPr>
                <w:rFonts w:cs="AL-Mohanad" w:hint="cs"/>
                <w:sz w:val="24"/>
                <w:szCs w:val="24"/>
                <w:rtl/>
              </w:rPr>
              <w:t xml:space="preserve"> حال قبوله </w:t>
            </w:r>
          </w:p>
          <w:p w:rsidR="007D38BF" w:rsidRPr="00C85773" w:rsidRDefault="00C85773" w:rsidP="008A2F3A">
            <w:pPr>
              <w:pStyle w:val="a5"/>
              <w:numPr>
                <w:ilvl w:val="3"/>
                <w:numId w:val="1"/>
              </w:numPr>
              <w:tabs>
                <w:tab w:val="num" w:pos="354"/>
              </w:tabs>
              <w:ind w:left="346" w:hanging="320"/>
              <w:rPr>
                <w:rFonts w:cs="AL-Mohanad"/>
                <w:sz w:val="24"/>
                <w:szCs w:val="24"/>
              </w:rPr>
            </w:pPr>
            <w:r>
              <w:rPr>
                <w:rFonts w:cs="AL-Mohanad" w:hint="cs"/>
                <w:sz w:val="24"/>
                <w:szCs w:val="24"/>
                <w:rtl/>
              </w:rPr>
              <w:t xml:space="preserve">يمكن للباحثين </w:t>
            </w:r>
            <w:r w:rsidR="007D38BF" w:rsidRPr="00C85773">
              <w:rPr>
                <w:rFonts w:cs="AL-Mohanad" w:hint="cs"/>
                <w:sz w:val="24"/>
                <w:szCs w:val="24"/>
                <w:rtl/>
              </w:rPr>
              <w:t xml:space="preserve">الاستفادة من تحكيم  البحوث ونشرها  من </w:t>
            </w:r>
            <w:r w:rsidR="00E35527" w:rsidRPr="00C85773">
              <w:rPr>
                <w:rFonts w:cs="AL-Mohanad" w:hint="cs"/>
                <w:sz w:val="24"/>
                <w:szCs w:val="24"/>
                <w:rtl/>
              </w:rPr>
              <w:t xml:space="preserve">قبل </w:t>
            </w:r>
            <w:r w:rsidR="007D38BF" w:rsidRPr="00C85773">
              <w:rPr>
                <w:rFonts w:cs="AL-Mohanad" w:hint="cs"/>
                <w:sz w:val="24"/>
                <w:szCs w:val="24"/>
                <w:rtl/>
              </w:rPr>
              <w:t xml:space="preserve">المؤتمر في </w:t>
            </w:r>
            <w:r w:rsidR="006720AB">
              <w:rPr>
                <w:rFonts w:cs="AL-Mohanad" w:hint="cs"/>
                <w:sz w:val="24"/>
                <w:szCs w:val="24"/>
                <w:rtl/>
              </w:rPr>
              <w:t>التقدم ل</w:t>
            </w:r>
            <w:r w:rsidR="00F13956" w:rsidRPr="00C85773">
              <w:rPr>
                <w:rFonts w:cs="AL-Mohanad" w:hint="cs"/>
                <w:sz w:val="24"/>
                <w:szCs w:val="24"/>
                <w:rtl/>
              </w:rPr>
              <w:t>لترقيات العلمية</w:t>
            </w:r>
            <w:r w:rsidR="007D38BF" w:rsidRPr="00C85773">
              <w:rPr>
                <w:rFonts w:cs="AL-Mohanad" w:hint="cs"/>
                <w:sz w:val="24"/>
                <w:szCs w:val="24"/>
                <w:rtl/>
              </w:rPr>
              <w:t>.</w:t>
            </w:r>
          </w:p>
          <w:p w:rsidR="00BF0646" w:rsidRPr="00EB5153" w:rsidRDefault="00BF0646" w:rsidP="0006381E">
            <w:pPr>
              <w:jc w:val="both"/>
              <w:rPr>
                <w:rFonts w:cs="AL-Mohanad"/>
                <w:sz w:val="24"/>
                <w:szCs w:val="24"/>
                <w:rtl/>
              </w:rPr>
            </w:pPr>
          </w:p>
        </w:tc>
      </w:tr>
    </w:tbl>
    <w:p w:rsidR="00B834A1" w:rsidRPr="00AC2885" w:rsidRDefault="00B834A1" w:rsidP="00B834A1">
      <w:pPr>
        <w:pStyle w:val="a5"/>
        <w:ind w:left="-58"/>
        <w:rPr>
          <w:rFonts w:cs="AL-Mohanad"/>
          <w:b/>
          <w:bCs/>
          <w:color w:val="00B050"/>
          <w:sz w:val="24"/>
          <w:szCs w:val="24"/>
          <w:rtl/>
        </w:rPr>
      </w:pPr>
      <w:proofErr w:type="gramStart"/>
      <w:r w:rsidRPr="00AC2885">
        <w:rPr>
          <w:rFonts w:cs="AL-Mohanad" w:hint="cs"/>
          <w:b/>
          <w:bCs/>
          <w:color w:val="00B050"/>
          <w:sz w:val="24"/>
          <w:szCs w:val="24"/>
          <w:rtl/>
        </w:rPr>
        <w:t>شروط</w:t>
      </w:r>
      <w:proofErr w:type="gramEnd"/>
      <w:r w:rsidRPr="00AC2885">
        <w:rPr>
          <w:rFonts w:cs="AL-Mohanad" w:hint="cs"/>
          <w:b/>
          <w:bCs/>
          <w:color w:val="00B050"/>
          <w:sz w:val="24"/>
          <w:szCs w:val="24"/>
          <w:rtl/>
        </w:rPr>
        <w:t xml:space="preserve"> المشاركة </w:t>
      </w:r>
    </w:p>
    <w:p w:rsidR="00B834A1" w:rsidRPr="00AC2885" w:rsidRDefault="00B834A1" w:rsidP="00B834A1">
      <w:pPr>
        <w:pStyle w:val="a5"/>
        <w:numPr>
          <w:ilvl w:val="0"/>
          <w:numId w:val="6"/>
        </w:numPr>
        <w:tabs>
          <w:tab w:val="left" w:pos="468"/>
        </w:tabs>
        <w:spacing w:line="240" w:lineRule="auto"/>
        <w:jc w:val="both"/>
        <w:rPr>
          <w:rFonts w:cs="AL-Mohanad"/>
          <w:b/>
          <w:bCs/>
          <w:color w:val="00B050"/>
          <w:sz w:val="24"/>
          <w:szCs w:val="24"/>
        </w:rPr>
      </w:pPr>
      <w:r w:rsidRPr="00AC2885">
        <w:rPr>
          <w:rFonts w:cs="AL-Mohanad" w:hint="cs"/>
          <w:b/>
          <w:bCs/>
          <w:color w:val="00B050"/>
          <w:sz w:val="24"/>
          <w:szCs w:val="24"/>
          <w:rtl/>
        </w:rPr>
        <w:t xml:space="preserve"> </w:t>
      </w:r>
      <w:proofErr w:type="gramStart"/>
      <w:r w:rsidRPr="00AC2885">
        <w:rPr>
          <w:rFonts w:cs="AL-Mohanad" w:hint="cs"/>
          <w:b/>
          <w:bCs/>
          <w:color w:val="00B050"/>
          <w:sz w:val="24"/>
          <w:szCs w:val="24"/>
          <w:rtl/>
        </w:rPr>
        <w:t>أن</w:t>
      </w:r>
      <w:proofErr w:type="gramEnd"/>
      <w:r w:rsidRPr="00AC2885">
        <w:rPr>
          <w:rFonts w:cs="AL-Mohanad" w:hint="cs"/>
          <w:b/>
          <w:bCs/>
          <w:color w:val="00B050"/>
          <w:sz w:val="24"/>
          <w:szCs w:val="24"/>
          <w:rtl/>
        </w:rPr>
        <w:t xml:space="preserve"> يختار الباحث لبحثه محورا من المحاور</w:t>
      </w:r>
      <w:r w:rsidRPr="00AC2885">
        <w:rPr>
          <w:rFonts w:cs="AL-Mohanad"/>
          <w:b/>
          <w:bCs/>
          <w:color w:val="00B050"/>
          <w:sz w:val="24"/>
          <w:szCs w:val="24"/>
          <w:rtl/>
        </w:rPr>
        <w:t xml:space="preserve"> </w:t>
      </w:r>
      <w:r w:rsidRPr="00AC2885">
        <w:rPr>
          <w:rFonts w:cs="AL-Mohanad" w:hint="cs"/>
          <w:b/>
          <w:bCs/>
          <w:color w:val="00B050"/>
          <w:sz w:val="24"/>
          <w:szCs w:val="24"/>
          <w:rtl/>
        </w:rPr>
        <w:t>العلمية المبينة بعد.</w:t>
      </w:r>
    </w:p>
    <w:p w:rsidR="00B834A1" w:rsidRPr="00AC2885" w:rsidRDefault="00B834A1" w:rsidP="00B834A1">
      <w:pPr>
        <w:pStyle w:val="a5"/>
        <w:numPr>
          <w:ilvl w:val="0"/>
          <w:numId w:val="6"/>
        </w:numPr>
        <w:spacing w:line="240" w:lineRule="auto"/>
        <w:jc w:val="both"/>
        <w:rPr>
          <w:rFonts w:cs="AL-Mohanad"/>
          <w:b/>
          <w:bCs/>
          <w:color w:val="00B050"/>
          <w:sz w:val="24"/>
          <w:szCs w:val="24"/>
        </w:rPr>
      </w:pPr>
      <w:r w:rsidRPr="00AC2885">
        <w:rPr>
          <w:rFonts w:cs="AL-Mohanad"/>
          <w:b/>
          <w:bCs/>
          <w:color w:val="00B050"/>
          <w:sz w:val="24"/>
          <w:szCs w:val="24"/>
        </w:rPr>
        <w:t xml:space="preserve"> </w:t>
      </w:r>
      <w:r w:rsidRPr="00AC2885">
        <w:rPr>
          <w:rFonts w:cs="AL-Mohanad"/>
          <w:b/>
          <w:bCs/>
          <w:color w:val="00B050"/>
          <w:sz w:val="24"/>
          <w:szCs w:val="24"/>
          <w:rtl/>
        </w:rPr>
        <w:t xml:space="preserve"> </w:t>
      </w:r>
      <w:r w:rsidRPr="00AC2885">
        <w:rPr>
          <w:rFonts w:cs="AL-Mohanad" w:hint="cs"/>
          <w:b/>
          <w:bCs/>
          <w:color w:val="00B050"/>
          <w:sz w:val="24"/>
          <w:szCs w:val="24"/>
          <w:rtl/>
        </w:rPr>
        <w:t>أن يرسل الباحث ملخصا لبحثه (</w:t>
      </w:r>
      <w:proofErr w:type="spellStart"/>
      <w:r w:rsidRPr="00AC2885">
        <w:rPr>
          <w:rFonts w:cs="AL-Mohanad" w:hint="cs"/>
          <w:b/>
          <w:bCs/>
          <w:color w:val="00B050"/>
          <w:sz w:val="24"/>
          <w:szCs w:val="24"/>
          <w:rtl/>
        </w:rPr>
        <w:t>لايزيد</w:t>
      </w:r>
      <w:proofErr w:type="spellEnd"/>
      <w:r w:rsidRPr="00AC2885">
        <w:rPr>
          <w:rFonts w:cs="AL-Mohanad" w:hint="cs"/>
          <w:b/>
          <w:bCs/>
          <w:color w:val="00B050"/>
          <w:sz w:val="24"/>
          <w:szCs w:val="24"/>
          <w:rtl/>
        </w:rPr>
        <w:t xml:space="preserve"> عن صفحة)، </w:t>
      </w:r>
      <w:r w:rsidRPr="00AC2885">
        <w:rPr>
          <w:rFonts w:cs="AL-Mohanad"/>
          <w:b/>
          <w:bCs/>
          <w:color w:val="00B050"/>
          <w:sz w:val="24"/>
          <w:szCs w:val="24"/>
          <w:rtl/>
        </w:rPr>
        <w:t xml:space="preserve">مع </w:t>
      </w:r>
      <w:r w:rsidRPr="00AC2885">
        <w:rPr>
          <w:rFonts w:cs="AL-Mohanad" w:hint="cs"/>
          <w:b/>
          <w:bCs/>
          <w:color w:val="00B050"/>
          <w:sz w:val="24"/>
          <w:szCs w:val="24"/>
          <w:rtl/>
        </w:rPr>
        <w:t xml:space="preserve">مختصر لسيرته </w:t>
      </w:r>
      <w:r w:rsidRPr="00AC2885">
        <w:rPr>
          <w:rFonts w:cs="AL-Mohanad"/>
          <w:b/>
          <w:bCs/>
          <w:color w:val="00B050"/>
          <w:sz w:val="24"/>
          <w:szCs w:val="24"/>
          <w:rtl/>
        </w:rPr>
        <w:t>العلمية</w:t>
      </w:r>
      <w:r w:rsidRPr="00AC2885">
        <w:rPr>
          <w:rFonts w:cs="AL-Mohanad" w:hint="cs"/>
          <w:b/>
          <w:bCs/>
          <w:color w:val="00B050"/>
          <w:sz w:val="24"/>
          <w:szCs w:val="24"/>
          <w:rtl/>
        </w:rPr>
        <w:t xml:space="preserve"> (</w:t>
      </w:r>
      <w:proofErr w:type="spellStart"/>
      <w:r w:rsidRPr="00AC2885">
        <w:rPr>
          <w:rFonts w:cs="AL-Mohanad" w:hint="cs"/>
          <w:b/>
          <w:bCs/>
          <w:color w:val="00B050"/>
          <w:sz w:val="24"/>
          <w:szCs w:val="24"/>
          <w:rtl/>
        </w:rPr>
        <w:t>لايزيد</w:t>
      </w:r>
      <w:proofErr w:type="spellEnd"/>
      <w:r w:rsidRPr="00AC2885">
        <w:rPr>
          <w:rFonts w:cs="AL-Mohanad" w:hint="cs"/>
          <w:b/>
          <w:bCs/>
          <w:color w:val="00B050"/>
          <w:sz w:val="24"/>
          <w:szCs w:val="24"/>
          <w:rtl/>
        </w:rPr>
        <w:t xml:space="preserve"> عن صفحة)خلال</w:t>
      </w:r>
      <w:r w:rsidRPr="00AC2885">
        <w:rPr>
          <w:rFonts w:cs="AL-Mohanad"/>
          <w:b/>
          <w:bCs/>
          <w:color w:val="00B050"/>
          <w:sz w:val="24"/>
          <w:szCs w:val="24"/>
          <w:rtl/>
        </w:rPr>
        <w:t xml:space="preserve"> </w:t>
      </w:r>
      <w:r w:rsidRPr="00AC2885">
        <w:rPr>
          <w:rFonts w:cs="AL-Mohanad" w:hint="cs"/>
          <w:b/>
          <w:bCs/>
          <w:color w:val="00B050"/>
          <w:sz w:val="24"/>
          <w:szCs w:val="24"/>
          <w:rtl/>
        </w:rPr>
        <w:t>عشرين يوما من تاريخ الإعلان عن المؤتمر، على أن يكون مكتوبا باللغتين العربية بنط مقاس 14،</w:t>
      </w:r>
      <w:r w:rsidRPr="00AC2885">
        <w:rPr>
          <w:rFonts w:cs="AL-Mohanad"/>
          <w:b/>
          <w:bCs/>
          <w:color w:val="00B050"/>
          <w:sz w:val="24"/>
          <w:szCs w:val="24"/>
          <w:rtl/>
        </w:rPr>
        <w:t xml:space="preserve"> </w:t>
      </w:r>
      <w:r w:rsidRPr="00AC2885">
        <w:rPr>
          <w:rFonts w:cs="AL-Mohanad" w:hint="cs"/>
          <w:b/>
          <w:bCs/>
          <w:color w:val="00B050"/>
          <w:sz w:val="24"/>
          <w:szCs w:val="24"/>
          <w:rtl/>
        </w:rPr>
        <w:t>و</w:t>
      </w:r>
      <w:r w:rsidRPr="00AC2885">
        <w:rPr>
          <w:rFonts w:cs="AL-Mohanad"/>
          <w:b/>
          <w:bCs/>
          <w:color w:val="00B050"/>
          <w:sz w:val="24"/>
          <w:szCs w:val="24"/>
          <w:rtl/>
        </w:rPr>
        <w:t xml:space="preserve">باللغة الإنجليزية </w:t>
      </w:r>
      <w:r w:rsidRPr="00AC2885">
        <w:rPr>
          <w:rFonts w:cs="AL-Mohanad" w:hint="cs"/>
          <w:b/>
          <w:bCs/>
          <w:color w:val="00B050"/>
          <w:sz w:val="24"/>
          <w:szCs w:val="24"/>
          <w:rtl/>
        </w:rPr>
        <w:t xml:space="preserve">بنط </w:t>
      </w:r>
      <w:r w:rsidRPr="00AC2885">
        <w:rPr>
          <w:rFonts w:cs="AL-Mohanad"/>
          <w:b/>
          <w:bCs/>
          <w:color w:val="00B050"/>
          <w:sz w:val="24"/>
          <w:szCs w:val="24"/>
          <w:rtl/>
        </w:rPr>
        <w:t xml:space="preserve">خط 12 نوع </w:t>
      </w:r>
      <w:r w:rsidRPr="00AC2885">
        <w:rPr>
          <w:rFonts w:cs="AL-Mohanad"/>
          <w:b/>
          <w:bCs/>
          <w:color w:val="00B050"/>
          <w:sz w:val="24"/>
          <w:szCs w:val="24"/>
        </w:rPr>
        <w:t>Times New Roman</w:t>
      </w:r>
      <w:r w:rsidRPr="00AC2885">
        <w:rPr>
          <w:rFonts w:cs="AL-Mohanad" w:hint="cs"/>
          <w:b/>
          <w:bCs/>
          <w:color w:val="00B050"/>
          <w:sz w:val="24"/>
          <w:szCs w:val="24"/>
          <w:rtl/>
        </w:rPr>
        <w:t xml:space="preserve">. ( وسوف يتم الرد على الباحث من اللجنة المختصة خلال عشرة أيام من تاريخ تسلمها للملخص والمختصر)على أن يتضمن الملخص الأمور الآتية :                                                                                  </w:t>
      </w:r>
    </w:p>
    <w:p w:rsidR="00B834A1" w:rsidRPr="00AC2885" w:rsidRDefault="00B834A1" w:rsidP="006F2A58">
      <w:pPr>
        <w:spacing w:after="0" w:line="240" w:lineRule="auto"/>
        <w:jc w:val="both"/>
        <w:rPr>
          <w:rFonts w:cs="AL-Mohanad"/>
          <w:b/>
          <w:bCs/>
          <w:color w:val="00B050"/>
          <w:sz w:val="24"/>
          <w:szCs w:val="24"/>
          <w:rtl/>
        </w:rPr>
      </w:pPr>
      <w:r w:rsidRPr="00AC2885">
        <w:rPr>
          <w:rFonts w:cs="AL-Mohanad" w:hint="cs"/>
          <w:b/>
          <w:bCs/>
          <w:color w:val="00B050"/>
          <w:sz w:val="24"/>
          <w:szCs w:val="24"/>
          <w:rtl/>
        </w:rPr>
        <w:t xml:space="preserve">-اسم </w:t>
      </w:r>
      <w:proofErr w:type="gramStart"/>
      <w:r w:rsidRPr="00AC2885">
        <w:rPr>
          <w:rFonts w:cs="AL-Mohanad" w:hint="cs"/>
          <w:b/>
          <w:bCs/>
          <w:color w:val="00B050"/>
          <w:sz w:val="24"/>
          <w:szCs w:val="24"/>
          <w:rtl/>
        </w:rPr>
        <w:t>المشارك</w:t>
      </w:r>
      <w:proofErr w:type="gramEnd"/>
      <w:r w:rsidRPr="00AC2885">
        <w:rPr>
          <w:rFonts w:cs="AL-Mohanad" w:hint="cs"/>
          <w:b/>
          <w:bCs/>
          <w:color w:val="00B050"/>
          <w:sz w:val="24"/>
          <w:szCs w:val="24"/>
          <w:rtl/>
        </w:rPr>
        <w:t xml:space="preserve"> وعنوانه                                           - المحور العلمي الذي تم اختياره عنوانا للبحث                                    </w:t>
      </w:r>
    </w:p>
    <w:p w:rsidR="00B834A1" w:rsidRPr="00AC2885" w:rsidRDefault="00B834A1" w:rsidP="006F2A58">
      <w:pPr>
        <w:spacing w:after="0" w:line="240" w:lineRule="auto"/>
        <w:jc w:val="both"/>
        <w:rPr>
          <w:rFonts w:cs="AL-Mohanad"/>
          <w:b/>
          <w:bCs/>
          <w:color w:val="00B050"/>
          <w:sz w:val="24"/>
          <w:szCs w:val="24"/>
          <w:rtl/>
        </w:rPr>
      </w:pPr>
      <w:r w:rsidRPr="00AC2885">
        <w:rPr>
          <w:rFonts w:cs="AL-Mohanad" w:hint="cs"/>
          <w:b/>
          <w:bCs/>
          <w:color w:val="00B050"/>
          <w:sz w:val="24"/>
          <w:szCs w:val="24"/>
          <w:rtl/>
        </w:rPr>
        <w:t xml:space="preserve">- بيان </w:t>
      </w:r>
      <w:r w:rsidR="006F2A58">
        <w:rPr>
          <w:rFonts w:cs="AL-Mohanad" w:hint="cs"/>
          <w:b/>
          <w:bCs/>
          <w:color w:val="00B050"/>
          <w:sz w:val="24"/>
          <w:szCs w:val="24"/>
          <w:rtl/>
        </w:rPr>
        <w:t>ال</w:t>
      </w:r>
      <w:r w:rsidRPr="00AC2885">
        <w:rPr>
          <w:rFonts w:cs="AL-Mohanad" w:hint="cs"/>
          <w:b/>
          <w:bCs/>
          <w:color w:val="00B050"/>
          <w:sz w:val="24"/>
          <w:szCs w:val="24"/>
          <w:rtl/>
        </w:rPr>
        <w:t>منهج</w:t>
      </w:r>
      <w:r w:rsidR="006F2A58">
        <w:rPr>
          <w:rFonts w:cs="AL-Mohanad" w:hint="cs"/>
          <w:b/>
          <w:bCs/>
          <w:color w:val="00B050"/>
          <w:sz w:val="24"/>
          <w:szCs w:val="24"/>
          <w:rtl/>
        </w:rPr>
        <w:t xml:space="preserve"> </w:t>
      </w:r>
      <w:proofErr w:type="gramStart"/>
      <w:r w:rsidRPr="00AC2885">
        <w:rPr>
          <w:rFonts w:cs="AL-Mohanad" w:hint="cs"/>
          <w:b/>
          <w:bCs/>
          <w:color w:val="00B050"/>
          <w:sz w:val="24"/>
          <w:szCs w:val="24"/>
          <w:rtl/>
        </w:rPr>
        <w:t>العلمي  في</w:t>
      </w:r>
      <w:proofErr w:type="gramEnd"/>
      <w:r w:rsidRPr="00AC2885">
        <w:rPr>
          <w:rFonts w:cs="AL-Mohanad" w:hint="cs"/>
          <w:b/>
          <w:bCs/>
          <w:color w:val="00B050"/>
          <w:sz w:val="24"/>
          <w:szCs w:val="24"/>
          <w:rtl/>
        </w:rPr>
        <w:t xml:space="preserve">  كتابة البحث</w:t>
      </w:r>
      <w:r w:rsidR="006F2A58">
        <w:rPr>
          <w:rFonts w:cs="AL-Mohanad" w:hint="cs"/>
          <w:b/>
          <w:bCs/>
          <w:color w:val="00B050"/>
          <w:sz w:val="24"/>
          <w:szCs w:val="24"/>
          <w:rtl/>
        </w:rPr>
        <w:t xml:space="preserve">                   </w:t>
      </w:r>
      <w:r w:rsidRPr="00AC2885">
        <w:rPr>
          <w:rFonts w:cs="AL-Mohanad" w:hint="cs"/>
          <w:b/>
          <w:bCs/>
          <w:color w:val="00B050"/>
          <w:sz w:val="24"/>
          <w:szCs w:val="24"/>
          <w:rtl/>
        </w:rPr>
        <w:t xml:space="preserve">  - تحديد المسائل التي يرغب في التركيز عليها في بحثه.</w:t>
      </w:r>
    </w:p>
    <w:p w:rsidR="00B834A1" w:rsidRPr="00AC2885" w:rsidRDefault="00B834A1" w:rsidP="00B834A1">
      <w:pPr>
        <w:pStyle w:val="a5"/>
        <w:numPr>
          <w:ilvl w:val="0"/>
          <w:numId w:val="6"/>
        </w:numPr>
        <w:tabs>
          <w:tab w:val="left" w:pos="185"/>
        </w:tabs>
        <w:spacing w:line="240" w:lineRule="auto"/>
        <w:jc w:val="both"/>
        <w:rPr>
          <w:rFonts w:cs="AL-Mohanad"/>
          <w:b/>
          <w:bCs/>
          <w:color w:val="00B050"/>
          <w:sz w:val="24"/>
          <w:szCs w:val="24"/>
        </w:rPr>
      </w:pPr>
      <w:proofErr w:type="gramStart"/>
      <w:r w:rsidRPr="00AC2885">
        <w:rPr>
          <w:rFonts w:cs="AL-Mohanad" w:hint="cs"/>
          <w:b/>
          <w:bCs/>
          <w:color w:val="00B050"/>
          <w:sz w:val="24"/>
          <w:szCs w:val="24"/>
          <w:rtl/>
        </w:rPr>
        <w:t>أن</w:t>
      </w:r>
      <w:proofErr w:type="gramEnd"/>
      <w:r w:rsidRPr="00AC2885">
        <w:rPr>
          <w:rFonts w:cs="AL-Mohanad" w:hint="cs"/>
          <w:b/>
          <w:bCs/>
          <w:color w:val="00B050"/>
          <w:sz w:val="24"/>
          <w:szCs w:val="24"/>
          <w:rtl/>
        </w:rPr>
        <w:t xml:space="preserve"> يكون البحث مكتوبا باللغة العربية بنط مقاس 14 نوع المهند.                 </w:t>
      </w:r>
    </w:p>
    <w:p w:rsidR="006F2A58" w:rsidRDefault="00B834A1" w:rsidP="00B834A1">
      <w:pPr>
        <w:pStyle w:val="a5"/>
        <w:numPr>
          <w:ilvl w:val="0"/>
          <w:numId w:val="6"/>
        </w:numPr>
        <w:tabs>
          <w:tab w:val="left" w:pos="185"/>
        </w:tabs>
        <w:spacing w:line="240" w:lineRule="auto"/>
        <w:jc w:val="both"/>
        <w:rPr>
          <w:rFonts w:cs="AL-Mohanad"/>
          <w:b/>
          <w:bCs/>
          <w:color w:val="00B050"/>
          <w:sz w:val="24"/>
          <w:szCs w:val="24"/>
        </w:rPr>
      </w:pPr>
      <w:proofErr w:type="gramStart"/>
      <w:r w:rsidRPr="00AC2885">
        <w:rPr>
          <w:rFonts w:cs="AL-Mohanad" w:hint="cs"/>
          <w:b/>
          <w:bCs/>
          <w:color w:val="00B050"/>
          <w:sz w:val="24"/>
          <w:szCs w:val="24"/>
          <w:rtl/>
        </w:rPr>
        <w:t>أن</w:t>
      </w:r>
      <w:proofErr w:type="gramEnd"/>
      <w:r w:rsidRPr="00AC2885">
        <w:rPr>
          <w:rFonts w:cs="AL-Mohanad" w:hint="cs"/>
          <w:b/>
          <w:bCs/>
          <w:color w:val="00B050"/>
          <w:sz w:val="24"/>
          <w:szCs w:val="24"/>
          <w:rtl/>
        </w:rPr>
        <w:t xml:space="preserve"> لا تزيد صفحات البحث عن خمس وثلاثين صفحة، ولا تقل عن خمس وعشرين.</w:t>
      </w:r>
    </w:p>
    <w:p w:rsidR="00B834A1" w:rsidRPr="00AC2885" w:rsidRDefault="00B834A1" w:rsidP="00B834A1">
      <w:pPr>
        <w:pStyle w:val="a5"/>
        <w:numPr>
          <w:ilvl w:val="0"/>
          <w:numId w:val="6"/>
        </w:numPr>
        <w:tabs>
          <w:tab w:val="left" w:pos="185"/>
        </w:tabs>
        <w:spacing w:line="240" w:lineRule="auto"/>
        <w:jc w:val="both"/>
        <w:rPr>
          <w:rFonts w:cs="AL-Mohanad"/>
          <w:b/>
          <w:bCs/>
          <w:color w:val="00B050"/>
          <w:sz w:val="24"/>
          <w:szCs w:val="24"/>
        </w:rPr>
      </w:pPr>
      <w:r w:rsidRPr="00AC2885">
        <w:rPr>
          <w:rFonts w:cs="AL-Mohanad" w:hint="cs"/>
          <w:b/>
          <w:bCs/>
          <w:color w:val="00B050"/>
          <w:sz w:val="24"/>
          <w:szCs w:val="24"/>
          <w:rtl/>
        </w:rPr>
        <w:t xml:space="preserve"> </w:t>
      </w:r>
      <w:proofErr w:type="gramStart"/>
      <w:r w:rsidRPr="00AC2885">
        <w:rPr>
          <w:rFonts w:cs="AL-Mohanad" w:hint="cs"/>
          <w:b/>
          <w:bCs/>
          <w:color w:val="00B050"/>
          <w:sz w:val="24"/>
          <w:szCs w:val="24"/>
          <w:rtl/>
        </w:rPr>
        <w:t>أن</w:t>
      </w:r>
      <w:proofErr w:type="gramEnd"/>
      <w:r w:rsidRPr="00AC2885">
        <w:rPr>
          <w:rFonts w:cs="AL-Mohanad" w:hint="cs"/>
          <w:b/>
          <w:bCs/>
          <w:color w:val="00B050"/>
          <w:sz w:val="24"/>
          <w:szCs w:val="24"/>
          <w:rtl/>
        </w:rPr>
        <w:t xml:space="preserve"> يستوفي البحث في كتابته شروط البحث العلمي، وشروط النشر المعروفة.</w:t>
      </w:r>
    </w:p>
    <w:p w:rsidR="00B834A1" w:rsidRPr="00AC2885" w:rsidRDefault="00B834A1" w:rsidP="00B834A1">
      <w:pPr>
        <w:pStyle w:val="a5"/>
        <w:numPr>
          <w:ilvl w:val="0"/>
          <w:numId w:val="6"/>
        </w:numPr>
        <w:tabs>
          <w:tab w:val="left" w:pos="185"/>
        </w:tabs>
        <w:spacing w:line="240" w:lineRule="auto"/>
        <w:rPr>
          <w:rFonts w:cs="AL-Mohanad"/>
          <w:b/>
          <w:bCs/>
          <w:color w:val="00B050"/>
          <w:sz w:val="24"/>
          <w:szCs w:val="24"/>
          <w:rtl/>
        </w:rPr>
      </w:pPr>
      <w:r w:rsidRPr="00AC2885">
        <w:rPr>
          <w:rFonts w:cs="AL-Mohanad" w:hint="cs"/>
          <w:b/>
          <w:bCs/>
          <w:color w:val="00B050"/>
          <w:sz w:val="24"/>
          <w:szCs w:val="24"/>
          <w:rtl/>
        </w:rPr>
        <w:t>أن لا يكون البحث قد تمت المشاركة به في أي مؤتمر أو ملتقى علمي، أوتم نشره في مجلة</w:t>
      </w:r>
      <w:r w:rsidRPr="00AC2885">
        <w:rPr>
          <w:rFonts w:cs="AL-Mohanad"/>
          <w:b/>
          <w:bCs/>
          <w:color w:val="00B050"/>
          <w:sz w:val="24"/>
          <w:szCs w:val="24"/>
          <w:rtl/>
        </w:rPr>
        <w:t xml:space="preserve"> علمية</w:t>
      </w:r>
      <w:r w:rsidRPr="00AC2885">
        <w:rPr>
          <w:rFonts w:cs="AL-Mohanad" w:hint="cs"/>
          <w:b/>
          <w:bCs/>
          <w:color w:val="00B050"/>
          <w:sz w:val="24"/>
          <w:szCs w:val="24"/>
          <w:rtl/>
        </w:rPr>
        <w:t xml:space="preserve"> قبل ذلك</w:t>
      </w:r>
      <w:r w:rsidRPr="00AC2885">
        <w:rPr>
          <w:rFonts w:cs="AL-Mohanad"/>
          <w:b/>
          <w:bCs/>
          <w:color w:val="00B050"/>
          <w:sz w:val="24"/>
          <w:szCs w:val="24"/>
          <w:rtl/>
        </w:rPr>
        <w:t>.</w:t>
      </w:r>
    </w:p>
    <w:p w:rsidR="00B834A1" w:rsidRPr="00AC2885" w:rsidRDefault="00B834A1" w:rsidP="009D6D4A">
      <w:pPr>
        <w:pStyle w:val="a5"/>
        <w:numPr>
          <w:ilvl w:val="0"/>
          <w:numId w:val="6"/>
        </w:numPr>
        <w:tabs>
          <w:tab w:val="left" w:pos="185"/>
        </w:tabs>
        <w:spacing w:line="240" w:lineRule="auto"/>
        <w:jc w:val="both"/>
        <w:rPr>
          <w:rFonts w:cs="AL-Mohanad"/>
          <w:b/>
          <w:bCs/>
          <w:color w:val="00B050"/>
          <w:sz w:val="24"/>
          <w:szCs w:val="24"/>
        </w:rPr>
      </w:pPr>
      <w:proofErr w:type="gramStart"/>
      <w:r w:rsidRPr="00AC2885">
        <w:rPr>
          <w:rFonts w:cs="AL-Mohanad" w:hint="cs"/>
          <w:b/>
          <w:bCs/>
          <w:color w:val="00B050"/>
          <w:sz w:val="24"/>
          <w:szCs w:val="24"/>
          <w:rtl/>
        </w:rPr>
        <w:t>أن</w:t>
      </w:r>
      <w:proofErr w:type="gramEnd"/>
      <w:r w:rsidRPr="00AC2885">
        <w:rPr>
          <w:rFonts w:cs="AL-Mohanad" w:hint="cs"/>
          <w:b/>
          <w:bCs/>
          <w:color w:val="00B050"/>
          <w:sz w:val="24"/>
          <w:szCs w:val="24"/>
          <w:rtl/>
        </w:rPr>
        <w:t xml:space="preserve"> يرسل البحث إلى إدارة المؤتمر بصيغة وورد قبل </w:t>
      </w:r>
      <w:r w:rsidR="00AB6EC0">
        <w:rPr>
          <w:rFonts w:cs="AL-Mohanad" w:hint="cs"/>
          <w:b/>
          <w:bCs/>
          <w:color w:val="00B050"/>
          <w:sz w:val="24"/>
          <w:szCs w:val="24"/>
          <w:rtl/>
        </w:rPr>
        <w:t>انعقاد المؤتمر بوقت كاف</w:t>
      </w:r>
      <w:r w:rsidR="009D6D4A">
        <w:rPr>
          <w:rFonts w:cs="AL-Mohanad" w:hint="cs"/>
          <w:b/>
          <w:bCs/>
          <w:color w:val="00B050"/>
          <w:sz w:val="24"/>
          <w:szCs w:val="24"/>
          <w:rtl/>
        </w:rPr>
        <w:t>.</w:t>
      </w:r>
    </w:p>
    <w:p w:rsidR="00B834A1" w:rsidRPr="00AC2885" w:rsidRDefault="00B834A1" w:rsidP="00B834A1">
      <w:pPr>
        <w:pStyle w:val="a5"/>
        <w:numPr>
          <w:ilvl w:val="0"/>
          <w:numId w:val="6"/>
        </w:numPr>
        <w:tabs>
          <w:tab w:val="left" w:pos="185"/>
        </w:tabs>
        <w:spacing w:line="240" w:lineRule="auto"/>
        <w:rPr>
          <w:rFonts w:cs="AL-Mohanad"/>
          <w:b/>
          <w:bCs/>
          <w:color w:val="00B050"/>
          <w:sz w:val="24"/>
          <w:szCs w:val="24"/>
        </w:rPr>
      </w:pPr>
      <w:proofErr w:type="gramStart"/>
      <w:r w:rsidRPr="00AC2885">
        <w:rPr>
          <w:rFonts w:cs="AL-Mohanad" w:hint="cs"/>
          <w:b/>
          <w:bCs/>
          <w:color w:val="00B050"/>
          <w:sz w:val="24"/>
          <w:szCs w:val="24"/>
          <w:rtl/>
        </w:rPr>
        <w:lastRenderedPageBreak/>
        <w:t>يرجى</w:t>
      </w:r>
      <w:proofErr w:type="gramEnd"/>
      <w:r w:rsidRPr="00AC2885">
        <w:rPr>
          <w:rFonts w:cs="AL-Mohanad" w:hint="cs"/>
          <w:b/>
          <w:bCs/>
          <w:color w:val="00B050"/>
          <w:sz w:val="24"/>
          <w:szCs w:val="24"/>
          <w:rtl/>
        </w:rPr>
        <w:t xml:space="preserve"> أن يبقى الباحث على التواصل مع إدارة المؤتمر من خلال وسائل التواصل المبينة بعد.</w:t>
      </w:r>
    </w:p>
    <w:p w:rsidR="008D7AA8" w:rsidRPr="00B834A1" w:rsidRDefault="00B834A1" w:rsidP="00B834A1">
      <w:pPr>
        <w:pStyle w:val="a5"/>
        <w:numPr>
          <w:ilvl w:val="0"/>
          <w:numId w:val="6"/>
        </w:numPr>
        <w:tabs>
          <w:tab w:val="left" w:pos="185"/>
        </w:tabs>
        <w:spacing w:line="240" w:lineRule="auto"/>
        <w:rPr>
          <w:rFonts w:cs="AL-Mohanad"/>
          <w:b/>
          <w:bCs/>
          <w:color w:val="00B050"/>
          <w:sz w:val="24"/>
          <w:szCs w:val="24"/>
          <w:rtl/>
        </w:rPr>
      </w:pPr>
      <w:proofErr w:type="gramStart"/>
      <w:r w:rsidRPr="00AC2885">
        <w:rPr>
          <w:rFonts w:cs="AL-Mohanad" w:hint="cs"/>
          <w:b/>
          <w:bCs/>
          <w:color w:val="00B050"/>
          <w:sz w:val="24"/>
          <w:szCs w:val="24"/>
          <w:rtl/>
        </w:rPr>
        <w:t>على</w:t>
      </w:r>
      <w:proofErr w:type="gramEnd"/>
      <w:r w:rsidRPr="00AC2885">
        <w:rPr>
          <w:rFonts w:cs="AL-Mohanad" w:hint="cs"/>
          <w:b/>
          <w:bCs/>
          <w:color w:val="00B050"/>
          <w:sz w:val="24"/>
          <w:szCs w:val="24"/>
          <w:rtl/>
        </w:rPr>
        <w:t xml:space="preserve"> من يرغب في المشاركة سرعة إبلاغ إدارة المؤتمر بذلك.</w:t>
      </w:r>
    </w:p>
    <w:tbl>
      <w:tblPr>
        <w:tblStyle w:val="a3"/>
        <w:bidiVisual/>
        <w:tblW w:w="0" w:type="auto"/>
        <w:shd w:val="clear" w:color="auto" w:fill="17365D" w:themeFill="text2" w:themeFillShade="BF"/>
        <w:tblLook w:val="04A0" w:firstRow="1" w:lastRow="0" w:firstColumn="1" w:lastColumn="0" w:noHBand="0" w:noVBand="1"/>
      </w:tblPr>
      <w:tblGrid>
        <w:gridCol w:w="8522"/>
      </w:tblGrid>
      <w:tr w:rsidR="00732408" w:rsidTr="00D72D78">
        <w:tc>
          <w:tcPr>
            <w:tcW w:w="8522" w:type="dxa"/>
            <w:shd w:val="clear" w:color="auto" w:fill="17365D" w:themeFill="text2" w:themeFillShade="BF"/>
          </w:tcPr>
          <w:p w:rsidR="00F13956" w:rsidRDefault="00F13956" w:rsidP="00207DC2">
            <w:pPr>
              <w:ind w:firstLine="509"/>
              <w:jc w:val="both"/>
              <w:rPr>
                <w:rFonts w:cs="AL-Mohanad"/>
                <w:sz w:val="24"/>
                <w:szCs w:val="24"/>
                <w:rtl/>
              </w:rPr>
            </w:pPr>
          </w:p>
          <w:p w:rsidR="00F13956" w:rsidRPr="00D6035D" w:rsidRDefault="00F13956" w:rsidP="00D72D78">
            <w:pPr>
              <w:shd w:val="clear" w:color="auto" w:fill="17365D" w:themeFill="text2" w:themeFillShade="BF"/>
              <w:ind w:firstLine="509"/>
              <w:jc w:val="center"/>
              <w:rPr>
                <w:rFonts w:cs="AL-Mohanad"/>
                <w:b/>
                <w:bCs/>
                <w:color w:val="FFC000"/>
                <w:sz w:val="24"/>
                <w:szCs w:val="24"/>
                <w:rtl/>
              </w:rPr>
            </w:pPr>
            <w:r w:rsidRPr="00D6035D">
              <w:rPr>
                <w:rFonts w:cs="AL-Mohanad" w:hint="cs"/>
                <w:b/>
                <w:bCs/>
                <w:color w:val="FFC000"/>
                <w:sz w:val="24"/>
                <w:szCs w:val="24"/>
                <w:rtl/>
              </w:rPr>
              <w:t>المحاور العلمية للمؤتمر</w:t>
            </w:r>
          </w:p>
          <w:p w:rsidR="006A5210" w:rsidRPr="00C863FA" w:rsidRDefault="006A5210" w:rsidP="006A5210">
            <w:pPr>
              <w:ind w:firstLine="509"/>
              <w:jc w:val="both"/>
              <w:rPr>
                <w:rFonts w:cs="AL-Mohanad"/>
                <w:sz w:val="24"/>
                <w:szCs w:val="24"/>
                <w:rtl/>
              </w:rPr>
            </w:pPr>
            <w:proofErr w:type="gramStart"/>
            <w:r w:rsidRPr="00C863FA">
              <w:rPr>
                <w:rFonts w:cs="AL-Mohanad" w:hint="cs"/>
                <w:sz w:val="24"/>
                <w:szCs w:val="24"/>
                <w:rtl/>
              </w:rPr>
              <w:t>يبحث</w:t>
            </w:r>
            <w:proofErr w:type="gramEnd"/>
            <w:r w:rsidRPr="00C863FA">
              <w:rPr>
                <w:rFonts w:cs="AL-Mohanad" w:hint="cs"/>
                <w:sz w:val="24"/>
                <w:szCs w:val="24"/>
                <w:rtl/>
              </w:rPr>
              <w:t xml:space="preserve"> المؤتمر في المسائل والقضايا المتعلقة بعنوان المؤتمر، بهدف توضيح الدور المجتمعي</w:t>
            </w:r>
            <w:r>
              <w:rPr>
                <w:rFonts w:cs="AL-Mohanad" w:hint="cs"/>
                <w:sz w:val="24"/>
                <w:szCs w:val="24"/>
                <w:rtl/>
              </w:rPr>
              <w:t xml:space="preserve"> للمؤسسات المالية ورجال الأعمال</w:t>
            </w:r>
            <w:r w:rsidRPr="00C863FA">
              <w:rPr>
                <w:rFonts w:cs="AL-Mohanad" w:hint="cs"/>
                <w:sz w:val="24"/>
                <w:szCs w:val="24"/>
                <w:rtl/>
              </w:rPr>
              <w:t>،</w:t>
            </w:r>
            <w:r>
              <w:rPr>
                <w:rFonts w:cs="AL-Mohanad" w:hint="cs"/>
                <w:sz w:val="24"/>
                <w:szCs w:val="24"/>
                <w:rtl/>
              </w:rPr>
              <w:t xml:space="preserve"> وتعريف القادرين بما يجب عليهم تجاه مجتمعاتهم،</w:t>
            </w:r>
            <w:r w:rsidRPr="00C863FA">
              <w:rPr>
                <w:rFonts w:cs="AL-Mohanad" w:hint="cs"/>
                <w:sz w:val="24"/>
                <w:szCs w:val="24"/>
                <w:rtl/>
              </w:rPr>
              <w:t xml:space="preserve"> ومن ثم يطرح المحاور الآتية للكتابة فيها من الباحثين</w:t>
            </w:r>
            <w:r>
              <w:rPr>
                <w:rFonts w:cs="AL-Mohanad" w:hint="cs"/>
                <w:sz w:val="24"/>
                <w:szCs w:val="24"/>
                <w:rtl/>
                <w:lang w:bidi="ar-EG"/>
              </w:rPr>
              <w:t>، والمختصين</w:t>
            </w:r>
            <w:r w:rsidRPr="00C863FA">
              <w:rPr>
                <w:rFonts w:cs="AL-Mohanad" w:hint="cs"/>
                <w:sz w:val="24"/>
                <w:szCs w:val="24"/>
                <w:rtl/>
              </w:rPr>
              <w:t>:</w:t>
            </w:r>
          </w:p>
          <w:p w:rsidR="006A5210" w:rsidRDefault="006A5210" w:rsidP="006A5210">
            <w:pPr>
              <w:ind w:firstLine="509"/>
              <w:jc w:val="both"/>
              <w:rPr>
                <w:rFonts w:cs="AL-Mohanad"/>
                <w:sz w:val="24"/>
                <w:szCs w:val="24"/>
                <w:rtl/>
              </w:rPr>
            </w:pPr>
            <w:r w:rsidRPr="00FA2CB3">
              <w:rPr>
                <w:rFonts w:cs="AL-Mohanad" w:hint="cs"/>
                <w:sz w:val="24"/>
                <w:szCs w:val="24"/>
                <w:rtl/>
              </w:rPr>
              <w:t>المحور الأول :  الدور المجتمعي، المؤسسات المالية، الأوبئة ،</w:t>
            </w:r>
            <w:r w:rsidR="009D6D4A">
              <w:rPr>
                <w:rFonts w:cs="AL-Mohanad" w:hint="cs"/>
                <w:sz w:val="24"/>
                <w:szCs w:val="24"/>
                <w:rtl/>
              </w:rPr>
              <w:t>الجوائح ،</w:t>
            </w:r>
            <w:r w:rsidRPr="00FA2CB3">
              <w:rPr>
                <w:rFonts w:cs="AL-Mohanad" w:hint="cs"/>
                <w:sz w:val="24"/>
                <w:szCs w:val="24"/>
                <w:rtl/>
              </w:rPr>
              <w:t xml:space="preserve">الكوارث، رجال الأعمال: المفاهيم والأنواع : </w:t>
            </w:r>
          </w:p>
          <w:p w:rsidR="006A5210" w:rsidRPr="00FA2CB3" w:rsidRDefault="006A5210" w:rsidP="009D6D4A">
            <w:pPr>
              <w:ind w:firstLine="509"/>
              <w:jc w:val="both"/>
              <w:rPr>
                <w:rFonts w:cs="AL-Mohanad"/>
                <w:sz w:val="24"/>
                <w:szCs w:val="24"/>
              </w:rPr>
            </w:pPr>
            <w:r w:rsidRPr="00FA2CB3">
              <w:rPr>
                <w:rFonts w:cs="AL-Mohanad" w:hint="cs"/>
                <w:sz w:val="24"/>
                <w:szCs w:val="24"/>
                <w:rtl/>
              </w:rPr>
              <w:t>المحور الثاني :   الأساس الشرعي والقانوني لمطالبة المؤسسات المالية ورجال الأعمال بدور فعال للمجتمع</w:t>
            </w:r>
            <w:r w:rsidR="009D6D4A">
              <w:rPr>
                <w:rFonts w:cs="AL-Mohanad" w:hint="cs"/>
                <w:sz w:val="24"/>
                <w:szCs w:val="24"/>
                <w:rtl/>
              </w:rPr>
              <w:t xml:space="preserve"> حال،</w:t>
            </w:r>
            <w:r w:rsidR="009D6D4A">
              <w:rPr>
                <w:rtl/>
              </w:rPr>
              <w:t xml:space="preserve"> </w:t>
            </w:r>
            <w:r w:rsidR="009D6D4A" w:rsidRPr="009D6D4A">
              <w:rPr>
                <w:rFonts w:cs="AL-Mohanad"/>
                <w:sz w:val="24"/>
                <w:szCs w:val="24"/>
                <w:rtl/>
              </w:rPr>
              <w:t>الأوبئة ،</w:t>
            </w:r>
            <w:r w:rsidR="009D6D4A">
              <w:rPr>
                <w:rFonts w:cs="AL-Mohanad" w:hint="cs"/>
                <w:sz w:val="24"/>
                <w:szCs w:val="24"/>
                <w:rtl/>
              </w:rPr>
              <w:t>و</w:t>
            </w:r>
            <w:r w:rsidR="009D6D4A" w:rsidRPr="009D6D4A">
              <w:rPr>
                <w:rFonts w:cs="AL-Mohanad"/>
                <w:sz w:val="24"/>
                <w:szCs w:val="24"/>
                <w:rtl/>
              </w:rPr>
              <w:t>الجوائح ،</w:t>
            </w:r>
            <w:r w:rsidR="009D6D4A">
              <w:rPr>
                <w:rFonts w:cs="AL-Mohanad" w:hint="cs"/>
                <w:sz w:val="24"/>
                <w:szCs w:val="24"/>
                <w:rtl/>
              </w:rPr>
              <w:t>و</w:t>
            </w:r>
            <w:r w:rsidR="009D6D4A" w:rsidRPr="009D6D4A">
              <w:rPr>
                <w:rFonts w:cs="AL-Mohanad"/>
                <w:sz w:val="24"/>
                <w:szCs w:val="24"/>
                <w:rtl/>
              </w:rPr>
              <w:t>الكوارث</w:t>
            </w:r>
            <w:r w:rsidR="009D6D4A">
              <w:rPr>
                <w:rFonts w:cs="AL-Mohanad" w:hint="cs"/>
                <w:sz w:val="24"/>
                <w:szCs w:val="24"/>
                <w:rtl/>
              </w:rPr>
              <w:t xml:space="preserve">. </w:t>
            </w:r>
          </w:p>
          <w:p w:rsidR="006A5210" w:rsidRPr="00FA2CB3" w:rsidRDefault="006A5210" w:rsidP="00A04350">
            <w:pPr>
              <w:ind w:firstLine="509"/>
              <w:jc w:val="both"/>
              <w:rPr>
                <w:rFonts w:cs="AL-Mohanad"/>
                <w:sz w:val="24"/>
                <w:szCs w:val="24"/>
              </w:rPr>
            </w:pPr>
            <w:r w:rsidRPr="00FA2CB3">
              <w:rPr>
                <w:rFonts w:cs="AL-Mohanad" w:hint="cs"/>
                <w:sz w:val="24"/>
                <w:szCs w:val="24"/>
                <w:rtl/>
              </w:rPr>
              <w:t>المحور الثالث: حدود الدور المجتمعي للمؤسسات</w:t>
            </w:r>
            <w:r w:rsidR="00A04350">
              <w:rPr>
                <w:rFonts w:cs="AL-Mohanad" w:hint="cs"/>
                <w:sz w:val="24"/>
                <w:szCs w:val="24"/>
                <w:rtl/>
              </w:rPr>
              <w:t xml:space="preserve"> المالية</w:t>
            </w:r>
            <w:r w:rsidRPr="00FA2CB3">
              <w:rPr>
                <w:rFonts w:cs="AL-Mohanad" w:hint="cs"/>
                <w:sz w:val="24"/>
                <w:szCs w:val="24"/>
                <w:rtl/>
              </w:rPr>
              <w:t xml:space="preserve"> ورجال الأعمال حال </w:t>
            </w:r>
            <w:r w:rsidR="00797731" w:rsidRPr="00797731">
              <w:rPr>
                <w:rFonts w:cs="AL-Mohanad"/>
                <w:sz w:val="24"/>
                <w:szCs w:val="24"/>
                <w:rtl/>
              </w:rPr>
              <w:t xml:space="preserve"> الأوبئة ،والجوائح ،والكوارث</w:t>
            </w:r>
            <w:r w:rsidR="00797731" w:rsidRPr="00797731">
              <w:rPr>
                <w:rFonts w:cs="AL-Mohanad" w:hint="cs"/>
                <w:sz w:val="24"/>
                <w:szCs w:val="24"/>
                <w:rtl/>
              </w:rPr>
              <w:t xml:space="preserve"> </w:t>
            </w:r>
            <w:r w:rsidRPr="00FA2CB3">
              <w:rPr>
                <w:rFonts w:cs="AL-Mohanad" w:hint="cs"/>
                <w:sz w:val="24"/>
                <w:szCs w:val="24"/>
                <w:rtl/>
              </w:rPr>
              <w:t>من منظور شرعي، وقانوني</w:t>
            </w:r>
            <w:r w:rsidR="00797731">
              <w:rPr>
                <w:rFonts w:cs="AL-Mohanad" w:hint="cs"/>
                <w:sz w:val="24"/>
                <w:szCs w:val="24"/>
                <w:rtl/>
              </w:rPr>
              <w:t>.</w:t>
            </w:r>
          </w:p>
          <w:p w:rsidR="006A5210" w:rsidRPr="00FA2CB3" w:rsidRDefault="006A5210" w:rsidP="00A04350">
            <w:pPr>
              <w:ind w:firstLine="509"/>
              <w:jc w:val="both"/>
              <w:rPr>
                <w:rFonts w:cs="AL-Mohanad"/>
                <w:sz w:val="24"/>
                <w:szCs w:val="24"/>
                <w:rtl/>
              </w:rPr>
            </w:pPr>
            <w:r w:rsidRPr="00FA2CB3">
              <w:rPr>
                <w:rFonts w:cs="AL-Mohanad" w:hint="cs"/>
                <w:sz w:val="24"/>
                <w:szCs w:val="24"/>
                <w:rtl/>
              </w:rPr>
              <w:t>المحور الرابع : الدعم المجتمعي الذي تقدمه ا</w:t>
            </w:r>
            <w:r w:rsidRPr="00FA2CB3">
              <w:rPr>
                <w:rFonts w:cs="AL-Mohanad"/>
                <w:sz w:val="24"/>
                <w:szCs w:val="24"/>
                <w:rtl/>
              </w:rPr>
              <w:t>لمؤسسات المالية ورجال الأعمال</w:t>
            </w:r>
            <w:r w:rsidRPr="00FA2CB3">
              <w:rPr>
                <w:rFonts w:cs="AL-Mohanad" w:hint="cs"/>
                <w:sz w:val="24"/>
                <w:szCs w:val="24"/>
                <w:rtl/>
              </w:rPr>
              <w:t xml:space="preserve"> في مواجهة الأوبئة</w:t>
            </w:r>
            <w:r w:rsidR="00A04350">
              <w:rPr>
                <w:rFonts w:cs="AL-Mohanad" w:hint="cs"/>
                <w:sz w:val="24"/>
                <w:szCs w:val="24"/>
                <w:rtl/>
              </w:rPr>
              <w:t xml:space="preserve"> والجوائح </w:t>
            </w:r>
            <w:r w:rsidRPr="00FA2CB3">
              <w:rPr>
                <w:rFonts w:cs="AL-Mohanad" w:hint="cs"/>
                <w:sz w:val="24"/>
                <w:szCs w:val="24"/>
                <w:rtl/>
              </w:rPr>
              <w:t xml:space="preserve"> والكوارث: أنواعه، ومجالاته، والفئات المستهدفة، من منظور شرعي وقانوني</w:t>
            </w:r>
            <w:r w:rsidR="00A04350">
              <w:rPr>
                <w:rFonts w:cs="AL-Mohanad" w:hint="cs"/>
                <w:sz w:val="24"/>
                <w:szCs w:val="24"/>
                <w:rtl/>
              </w:rPr>
              <w:t>.</w:t>
            </w:r>
          </w:p>
          <w:p w:rsidR="006A5210" w:rsidRPr="00FA2CB3" w:rsidRDefault="006A5210" w:rsidP="00326BF2">
            <w:pPr>
              <w:ind w:firstLine="509"/>
              <w:jc w:val="both"/>
              <w:rPr>
                <w:rFonts w:cs="AL-Mohanad"/>
                <w:sz w:val="24"/>
                <w:szCs w:val="24"/>
                <w:rtl/>
              </w:rPr>
            </w:pPr>
            <w:r w:rsidRPr="00FA2CB3">
              <w:rPr>
                <w:rFonts w:cs="AL-Mohanad" w:hint="cs"/>
                <w:sz w:val="24"/>
                <w:szCs w:val="24"/>
                <w:rtl/>
              </w:rPr>
              <w:t>المحور الخامس : الدور المنوط بالمؤسسات المالية الدولية في مواجهة الأوبئ</w:t>
            </w:r>
            <w:r w:rsidR="00326BF2">
              <w:rPr>
                <w:rFonts w:cs="AL-Mohanad" w:hint="cs"/>
                <w:sz w:val="24"/>
                <w:szCs w:val="24"/>
                <w:rtl/>
              </w:rPr>
              <w:t>ة</w:t>
            </w:r>
            <w:r w:rsidR="00326BF2">
              <w:rPr>
                <w:rtl/>
              </w:rPr>
              <w:t xml:space="preserve"> </w:t>
            </w:r>
            <w:r w:rsidR="00326BF2" w:rsidRPr="00326BF2">
              <w:rPr>
                <w:rFonts w:cs="AL-Mohanad"/>
                <w:sz w:val="24"/>
                <w:szCs w:val="24"/>
                <w:rtl/>
              </w:rPr>
              <w:t xml:space="preserve">والجوائح </w:t>
            </w:r>
            <w:r w:rsidR="00326BF2">
              <w:rPr>
                <w:rFonts w:cs="AL-Mohanad" w:hint="cs"/>
                <w:sz w:val="24"/>
                <w:szCs w:val="24"/>
                <w:rtl/>
              </w:rPr>
              <w:t xml:space="preserve"> </w:t>
            </w:r>
            <w:r w:rsidRPr="00FA2CB3">
              <w:rPr>
                <w:rFonts w:cs="AL-Mohanad" w:hint="cs"/>
                <w:sz w:val="24"/>
                <w:szCs w:val="24"/>
                <w:rtl/>
              </w:rPr>
              <w:t>و</w:t>
            </w:r>
            <w:r w:rsidRPr="00FA2CB3">
              <w:rPr>
                <w:rFonts w:cs="AL-Mohanad"/>
                <w:sz w:val="24"/>
                <w:szCs w:val="24"/>
                <w:rtl/>
              </w:rPr>
              <w:t>الكوارث</w:t>
            </w:r>
            <w:r w:rsidRPr="00FA2CB3">
              <w:rPr>
                <w:rFonts w:cs="AL-Mohanad" w:hint="cs"/>
                <w:sz w:val="24"/>
                <w:szCs w:val="24"/>
                <w:rtl/>
              </w:rPr>
              <w:t xml:space="preserve"> </w:t>
            </w:r>
            <w:r w:rsidR="00326BF2">
              <w:rPr>
                <w:rFonts w:cs="AL-Mohanad" w:hint="cs"/>
                <w:sz w:val="24"/>
                <w:szCs w:val="24"/>
                <w:rtl/>
              </w:rPr>
              <w:t>،</w:t>
            </w:r>
            <w:r w:rsidR="00326BF2" w:rsidRPr="00326BF2">
              <w:rPr>
                <w:rFonts w:cs="AL-Mohanad"/>
                <w:sz w:val="24"/>
                <w:szCs w:val="24"/>
                <w:rtl/>
              </w:rPr>
              <w:t>من منظور شرعي وقانوني.</w:t>
            </w:r>
          </w:p>
          <w:p w:rsidR="006A5210" w:rsidRPr="00FA2CB3" w:rsidRDefault="006A5210" w:rsidP="00F22A41">
            <w:pPr>
              <w:ind w:firstLine="509"/>
              <w:jc w:val="both"/>
              <w:rPr>
                <w:rFonts w:cs="AL-Mohanad"/>
                <w:sz w:val="24"/>
                <w:szCs w:val="24"/>
                <w:rtl/>
              </w:rPr>
            </w:pPr>
            <w:r w:rsidRPr="00FA2CB3">
              <w:rPr>
                <w:rFonts w:cs="AL-Mohanad" w:hint="cs"/>
                <w:sz w:val="24"/>
                <w:szCs w:val="24"/>
                <w:rtl/>
              </w:rPr>
              <w:t>المحور السادس: الضوابط التي تحكم الدور المجتمعي للمؤسسات المالية ورجال الأعمال</w:t>
            </w:r>
            <w:r w:rsidR="00F22A41">
              <w:rPr>
                <w:rFonts w:cs="AL-Mohanad" w:hint="cs"/>
                <w:sz w:val="24"/>
                <w:szCs w:val="24"/>
                <w:rtl/>
              </w:rPr>
              <w:t xml:space="preserve"> </w:t>
            </w:r>
            <w:r w:rsidRPr="00FA2CB3">
              <w:rPr>
                <w:rFonts w:cs="AL-Mohanad" w:hint="cs"/>
                <w:sz w:val="24"/>
                <w:szCs w:val="24"/>
                <w:rtl/>
              </w:rPr>
              <w:t>،</w:t>
            </w:r>
            <w:r w:rsidR="00F22A41">
              <w:rPr>
                <w:rFonts w:cs="AL-Mohanad" w:hint="cs"/>
                <w:sz w:val="24"/>
                <w:szCs w:val="24"/>
                <w:rtl/>
              </w:rPr>
              <w:t>حال</w:t>
            </w:r>
            <w:r w:rsidRPr="00FA2CB3">
              <w:rPr>
                <w:rFonts w:cs="AL-Mohanad" w:hint="cs"/>
                <w:sz w:val="24"/>
                <w:szCs w:val="24"/>
                <w:rtl/>
              </w:rPr>
              <w:t xml:space="preserve"> </w:t>
            </w:r>
            <w:r w:rsidRPr="00FA2CB3">
              <w:rPr>
                <w:rFonts w:cs="AL-Mohanad"/>
                <w:sz w:val="24"/>
                <w:szCs w:val="24"/>
                <w:rtl/>
              </w:rPr>
              <w:t>الأوبئة</w:t>
            </w:r>
            <w:r w:rsidR="00F22A41">
              <w:rPr>
                <w:rFonts w:cs="AL-Mohanad" w:hint="cs"/>
                <w:sz w:val="24"/>
                <w:szCs w:val="24"/>
                <w:rtl/>
              </w:rPr>
              <w:t xml:space="preserve"> والجوائح </w:t>
            </w:r>
            <w:r w:rsidRPr="00FA2CB3">
              <w:rPr>
                <w:rFonts w:cs="AL-Mohanad" w:hint="cs"/>
                <w:sz w:val="24"/>
                <w:szCs w:val="24"/>
                <w:rtl/>
              </w:rPr>
              <w:t xml:space="preserve"> والكوارث في النظر الشرعي والقانوني</w:t>
            </w:r>
            <w:r w:rsidR="00F22A41">
              <w:rPr>
                <w:rFonts w:cs="AL-Mohanad" w:hint="cs"/>
                <w:sz w:val="24"/>
                <w:szCs w:val="24"/>
                <w:rtl/>
              </w:rPr>
              <w:t>.</w:t>
            </w:r>
          </w:p>
          <w:p w:rsidR="006A5210" w:rsidRPr="00FA2CB3" w:rsidRDefault="006A5210" w:rsidP="00F22A41">
            <w:pPr>
              <w:ind w:firstLine="509"/>
              <w:jc w:val="both"/>
              <w:rPr>
                <w:rFonts w:cs="AL-Mohanad"/>
                <w:sz w:val="24"/>
                <w:szCs w:val="24"/>
                <w:rtl/>
              </w:rPr>
            </w:pPr>
            <w:r w:rsidRPr="00FA2CB3">
              <w:rPr>
                <w:rFonts w:cs="AL-Mohanad" w:hint="cs"/>
                <w:sz w:val="24"/>
                <w:szCs w:val="24"/>
                <w:rtl/>
              </w:rPr>
              <w:t xml:space="preserve">المحور السابع :  القواعد </w:t>
            </w:r>
            <w:proofErr w:type="spellStart"/>
            <w:r w:rsidRPr="00FA2CB3">
              <w:rPr>
                <w:rFonts w:cs="AL-Mohanad" w:hint="cs"/>
                <w:sz w:val="24"/>
                <w:szCs w:val="24"/>
                <w:rtl/>
              </w:rPr>
              <w:t>الم</w:t>
            </w:r>
            <w:r w:rsidR="00BB6394">
              <w:rPr>
                <w:rFonts w:cs="AL-Mohanad" w:hint="cs"/>
                <w:sz w:val="24"/>
                <w:szCs w:val="24"/>
                <w:rtl/>
              </w:rPr>
              <w:t>ق</w:t>
            </w:r>
            <w:r w:rsidRPr="00FA2CB3">
              <w:rPr>
                <w:rFonts w:cs="AL-Mohanad" w:hint="cs"/>
                <w:sz w:val="24"/>
                <w:szCs w:val="24"/>
                <w:rtl/>
              </w:rPr>
              <w:t>اصد</w:t>
            </w:r>
            <w:r w:rsidR="00BB6394">
              <w:rPr>
                <w:rFonts w:cs="AL-Mohanad" w:hint="cs"/>
                <w:sz w:val="24"/>
                <w:szCs w:val="24"/>
                <w:rtl/>
              </w:rPr>
              <w:t>ية</w:t>
            </w:r>
            <w:proofErr w:type="spellEnd"/>
            <w:r w:rsidRPr="00FA2CB3">
              <w:rPr>
                <w:rFonts w:cs="AL-Mohanad" w:hint="cs"/>
                <w:sz w:val="24"/>
                <w:szCs w:val="24"/>
                <w:rtl/>
              </w:rPr>
              <w:t xml:space="preserve"> المتعلقة بالدور المجتمعي للمؤسسات المالية ورجال الأعمال في مواجهة </w:t>
            </w:r>
            <w:r w:rsidRPr="00FA2CB3">
              <w:rPr>
                <w:rFonts w:cs="AL-Mohanad"/>
                <w:sz w:val="24"/>
                <w:szCs w:val="24"/>
                <w:rtl/>
              </w:rPr>
              <w:t>الأوبئة</w:t>
            </w:r>
            <w:r w:rsidR="00F22A41">
              <w:rPr>
                <w:rtl/>
              </w:rPr>
              <w:t xml:space="preserve"> </w:t>
            </w:r>
            <w:r w:rsidR="00F22A41" w:rsidRPr="00F22A41">
              <w:rPr>
                <w:rFonts w:cs="AL-Mohanad"/>
                <w:sz w:val="24"/>
                <w:szCs w:val="24"/>
                <w:rtl/>
              </w:rPr>
              <w:t>والجوائح</w:t>
            </w:r>
            <w:r w:rsidR="00F22A41">
              <w:rPr>
                <w:rFonts w:cs="AL-Mohanad" w:hint="cs"/>
                <w:sz w:val="24"/>
                <w:szCs w:val="24"/>
                <w:rtl/>
              </w:rPr>
              <w:t xml:space="preserve"> </w:t>
            </w:r>
            <w:r w:rsidRPr="00FA2CB3">
              <w:rPr>
                <w:rFonts w:cs="AL-Mohanad"/>
                <w:sz w:val="24"/>
                <w:szCs w:val="24"/>
                <w:rtl/>
              </w:rPr>
              <w:t xml:space="preserve"> والكوارث</w:t>
            </w:r>
            <w:r w:rsidR="00F22A41">
              <w:rPr>
                <w:rFonts w:cs="AL-Mohanad" w:hint="cs"/>
                <w:sz w:val="24"/>
                <w:szCs w:val="24"/>
                <w:rtl/>
              </w:rPr>
              <w:t>.</w:t>
            </w:r>
          </w:p>
          <w:p w:rsidR="006A5210" w:rsidRPr="00FA2CB3" w:rsidRDefault="006A5210" w:rsidP="006A5210">
            <w:pPr>
              <w:ind w:firstLine="509"/>
              <w:jc w:val="both"/>
              <w:rPr>
                <w:rFonts w:cs="AL-Mohanad"/>
                <w:sz w:val="24"/>
                <w:szCs w:val="24"/>
              </w:rPr>
            </w:pPr>
            <w:r w:rsidRPr="00FA2CB3">
              <w:rPr>
                <w:rFonts w:cs="AL-Mohanad" w:hint="cs"/>
                <w:sz w:val="24"/>
                <w:szCs w:val="24"/>
                <w:rtl/>
              </w:rPr>
              <w:t>المحور الثامن: الجهود السابقة للمؤسسات المالية ورجال الأعمال في مواجهة الأوبئة</w:t>
            </w:r>
            <w:r w:rsidR="00F22A41">
              <w:rPr>
                <w:rtl/>
              </w:rPr>
              <w:t xml:space="preserve"> </w:t>
            </w:r>
            <w:r w:rsidR="00F22A41" w:rsidRPr="00F22A41">
              <w:rPr>
                <w:rFonts w:cs="AL-Mohanad"/>
                <w:sz w:val="24"/>
                <w:szCs w:val="24"/>
                <w:rtl/>
              </w:rPr>
              <w:t>والجوائح</w:t>
            </w:r>
            <w:r w:rsidRPr="00FA2CB3">
              <w:rPr>
                <w:rFonts w:cs="AL-Mohanad" w:hint="cs"/>
                <w:sz w:val="24"/>
                <w:szCs w:val="24"/>
                <w:rtl/>
              </w:rPr>
              <w:t xml:space="preserve"> والكوارث.</w:t>
            </w:r>
          </w:p>
          <w:p w:rsidR="006A5210" w:rsidRPr="00FA2CB3" w:rsidRDefault="006A5210" w:rsidP="006A5210">
            <w:pPr>
              <w:ind w:firstLine="509"/>
              <w:jc w:val="both"/>
              <w:rPr>
                <w:rFonts w:cs="AL-Mohanad"/>
                <w:sz w:val="24"/>
                <w:szCs w:val="24"/>
                <w:rtl/>
              </w:rPr>
            </w:pPr>
            <w:r w:rsidRPr="00FA2CB3">
              <w:rPr>
                <w:rFonts w:cs="AL-Mohanad" w:hint="cs"/>
                <w:sz w:val="24"/>
                <w:szCs w:val="24"/>
                <w:rtl/>
              </w:rPr>
              <w:t xml:space="preserve">ملحوظة: </w:t>
            </w:r>
          </w:p>
          <w:p w:rsidR="006A5210" w:rsidRPr="00FA2CB3" w:rsidRDefault="00C65F4D" w:rsidP="008D11BE">
            <w:pPr>
              <w:ind w:firstLine="509"/>
              <w:jc w:val="both"/>
              <w:rPr>
                <w:rFonts w:cs="AL-Mohanad"/>
                <w:sz w:val="24"/>
                <w:szCs w:val="24"/>
              </w:rPr>
            </w:pPr>
            <w:proofErr w:type="gramStart"/>
            <w:r>
              <w:rPr>
                <w:rFonts w:cs="AL-Mohanad" w:hint="cs"/>
                <w:sz w:val="24"/>
                <w:szCs w:val="24"/>
                <w:rtl/>
              </w:rPr>
              <w:t>تراجع</w:t>
            </w:r>
            <w:proofErr w:type="gramEnd"/>
            <w:r w:rsidR="006A5210" w:rsidRPr="00FA2CB3">
              <w:rPr>
                <w:rFonts w:cs="AL-Mohanad" w:hint="cs"/>
                <w:sz w:val="24"/>
                <w:szCs w:val="24"/>
                <w:rtl/>
              </w:rPr>
              <w:t xml:space="preserve"> </w:t>
            </w:r>
            <w:r>
              <w:rPr>
                <w:rFonts w:cs="AL-Mohanad" w:hint="cs"/>
                <w:sz w:val="24"/>
                <w:szCs w:val="24"/>
                <w:rtl/>
              </w:rPr>
              <w:t>العناصر التفصيلية</w:t>
            </w:r>
            <w:r w:rsidR="008D11BE">
              <w:rPr>
                <w:rFonts w:cs="AL-Mohanad" w:hint="cs"/>
                <w:sz w:val="24"/>
                <w:szCs w:val="24"/>
                <w:rtl/>
              </w:rPr>
              <w:t xml:space="preserve"> للمحاور في نهاية الإعلان</w:t>
            </w:r>
            <w:r w:rsidR="006A5210" w:rsidRPr="00FA2CB3">
              <w:rPr>
                <w:rFonts w:cs="AL-Mohanad" w:hint="cs"/>
                <w:sz w:val="24"/>
                <w:szCs w:val="24"/>
                <w:rtl/>
              </w:rPr>
              <w:t>.</w:t>
            </w:r>
          </w:p>
          <w:p w:rsidR="00207DC2" w:rsidRPr="00CB2B76" w:rsidRDefault="00207DC2" w:rsidP="00CB2B76">
            <w:pPr>
              <w:ind w:firstLine="509"/>
              <w:jc w:val="both"/>
              <w:rPr>
                <w:rFonts w:cs="AL-Mohanad"/>
                <w:sz w:val="24"/>
                <w:szCs w:val="24"/>
                <w:rtl/>
              </w:rPr>
            </w:pPr>
            <w:r w:rsidRPr="00CB2B76">
              <w:rPr>
                <w:rFonts w:cs="AL-Mohanad" w:hint="cs"/>
                <w:sz w:val="24"/>
                <w:szCs w:val="24"/>
                <w:rtl/>
              </w:rPr>
              <w:t>والله ولي ال</w:t>
            </w:r>
            <w:r w:rsidR="003D0684" w:rsidRPr="00CB2B76">
              <w:rPr>
                <w:rFonts w:cs="AL-Mohanad" w:hint="cs"/>
                <w:sz w:val="24"/>
                <w:szCs w:val="24"/>
                <w:rtl/>
              </w:rPr>
              <w:t>ت</w:t>
            </w:r>
            <w:r w:rsidRPr="00CB2B76">
              <w:rPr>
                <w:rFonts w:cs="AL-Mohanad" w:hint="cs"/>
                <w:sz w:val="24"/>
                <w:szCs w:val="24"/>
                <w:rtl/>
              </w:rPr>
              <w:t>وفيق</w:t>
            </w:r>
          </w:p>
          <w:p w:rsidR="00461743" w:rsidRDefault="00461743" w:rsidP="00461743">
            <w:pPr>
              <w:tabs>
                <w:tab w:val="left" w:pos="84"/>
              </w:tabs>
              <w:jc w:val="both"/>
              <w:rPr>
                <w:rtl/>
              </w:rPr>
            </w:pPr>
          </w:p>
        </w:tc>
      </w:tr>
    </w:tbl>
    <w:p w:rsidR="008974DE" w:rsidRDefault="008974DE">
      <w:pPr>
        <w:rPr>
          <w:rtl/>
        </w:rPr>
      </w:pPr>
    </w:p>
    <w:tbl>
      <w:tblPr>
        <w:tblStyle w:val="a3"/>
        <w:bidiVisual/>
        <w:tblW w:w="0" w:type="auto"/>
        <w:tblLook w:val="04A0" w:firstRow="1" w:lastRow="0" w:firstColumn="1" w:lastColumn="0" w:noHBand="0" w:noVBand="1"/>
      </w:tblPr>
      <w:tblGrid>
        <w:gridCol w:w="8522"/>
      </w:tblGrid>
      <w:tr w:rsidR="008974DE" w:rsidTr="009670BF">
        <w:trPr>
          <w:trHeight w:val="60"/>
        </w:trPr>
        <w:tc>
          <w:tcPr>
            <w:tcW w:w="8522" w:type="dxa"/>
            <w:shd w:val="clear" w:color="auto" w:fill="92D050"/>
          </w:tcPr>
          <w:p w:rsidR="008974DE" w:rsidRDefault="008974DE">
            <w:pPr>
              <w:rPr>
                <w:rtl/>
              </w:rPr>
            </w:pPr>
          </w:p>
          <w:p w:rsidR="00034655" w:rsidRPr="007B7EFC" w:rsidRDefault="00034655" w:rsidP="00034655">
            <w:pPr>
              <w:jc w:val="both"/>
              <w:rPr>
                <w:rFonts w:cs="AL-Mohanad"/>
                <w:b/>
                <w:bCs/>
                <w:color w:val="548DD4" w:themeColor="text2" w:themeTint="99"/>
                <w:sz w:val="24"/>
                <w:szCs w:val="24"/>
                <w:rtl/>
              </w:rPr>
            </w:pPr>
            <w:r w:rsidRPr="007B7EFC">
              <w:rPr>
                <w:rFonts w:cs="AL-Mohanad" w:hint="cs"/>
                <w:b/>
                <w:bCs/>
                <w:color w:val="548DD4" w:themeColor="text2" w:themeTint="99"/>
                <w:sz w:val="24"/>
                <w:szCs w:val="24"/>
                <w:rtl/>
              </w:rPr>
              <w:t>وسائل التواصل مع  إدارة المؤتمر:</w:t>
            </w:r>
          </w:p>
          <w:p w:rsidR="00034655" w:rsidRPr="007B7EFC" w:rsidRDefault="00034655" w:rsidP="00034655">
            <w:pPr>
              <w:jc w:val="both"/>
              <w:rPr>
                <w:rFonts w:cs="AL-Mohanad"/>
                <w:b/>
                <w:bCs/>
                <w:color w:val="548DD4" w:themeColor="text2" w:themeTint="99"/>
                <w:sz w:val="24"/>
                <w:szCs w:val="24"/>
                <w:rtl/>
              </w:rPr>
            </w:pPr>
            <w:r w:rsidRPr="007B7EFC">
              <w:rPr>
                <w:rFonts w:cs="AL-Mohanad" w:hint="cs"/>
                <w:b/>
                <w:bCs/>
                <w:color w:val="548DD4" w:themeColor="text2" w:themeTint="99"/>
                <w:sz w:val="24"/>
                <w:szCs w:val="24"/>
                <w:rtl/>
              </w:rPr>
              <w:t xml:space="preserve">الهواتف </w:t>
            </w:r>
            <w:proofErr w:type="spellStart"/>
            <w:r w:rsidRPr="007B7EFC">
              <w:rPr>
                <w:rFonts w:cs="AL-Mohanad" w:hint="cs"/>
                <w:b/>
                <w:bCs/>
                <w:color w:val="548DD4" w:themeColor="text2" w:themeTint="99"/>
                <w:sz w:val="24"/>
                <w:szCs w:val="24"/>
                <w:rtl/>
              </w:rPr>
              <w:t>والواتس</w:t>
            </w:r>
            <w:proofErr w:type="spellEnd"/>
            <w:r w:rsidRPr="007B7EFC">
              <w:rPr>
                <w:rFonts w:cs="AL-Mohanad" w:hint="cs"/>
                <w:b/>
                <w:bCs/>
                <w:color w:val="548DD4" w:themeColor="text2" w:themeTint="99"/>
                <w:sz w:val="24"/>
                <w:szCs w:val="24"/>
                <w:rtl/>
              </w:rPr>
              <w:t xml:space="preserve"> أب : 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 د.  حسين منازع: 01006831126،تليفون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د. أحمد عبد العليم : 01090943888، 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د. أحمد أمين: 01005677199، 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د. مصطفى أحمد: 01013399542، 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أ. حسين كرم: 01146041260، تليفون </w:t>
            </w:r>
            <w:proofErr w:type="spellStart"/>
            <w:r w:rsidRPr="007B7EFC">
              <w:rPr>
                <w:rFonts w:cs="AL-Mohanad" w:hint="cs"/>
                <w:b/>
                <w:bCs/>
                <w:color w:val="548DD4" w:themeColor="text2" w:themeTint="99"/>
                <w:sz w:val="24"/>
                <w:szCs w:val="24"/>
                <w:rtl/>
              </w:rPr>
              <w:t>وواتساب</w:t>
            </w:r>
            <w:proofErr w:type="spellEnd"/>
            <w:r w:rsidRPr="007B7EFC">
              <w:rPr>
                <w:rFonts w:cs="AL-Mohanad" w:hint="cs"/>
                <w:b/>
                <w:bCs/>
                <w:color w:val="548DD4" w:themeColor="text2" w:themeTint="99"/>
                <w:sz w:val="24"/>
                <w:szCs w:val="24"/>
                <w:rtl/>
              </w:rPr>
              <w:t xml:space="preserve"> أ. راضي حس</w:t>
            </w:r>
            <w:r>
              <w:rPr>
                <w:rFonts w:cs="AL-Mohanad" w:hint="cs"/>
                <w:b/>
                <w:bCs/>
                <w:color w:val="548DD4" w:themeColor="text2" w:themeTint="99"/>
                <w:sz w:val="24"/>
                <w:szCs w:val="24"/>
                <w:rtl/>
              </w:rPr>
              <w:t>ني</w:t>
            </w:r>
            <w:r w:rsidRPr="007B7EFC">
              <w:rPr>
                <w:rFonts w:cs="AL-Mohanad" w:hint="cs"/>
                <w:b/>
                <w:bCs/>
                <w:color w:val="548DD4" w:themeColor="text2" w:themeTint="99"/>
                <w:sz w:val="24"/>
                <w:szCs w:val="24"/>
                <w:rtl/>
              </w:rPr>
              <w:t>: 01143489041</w:t>
            </w:r>
            <w:r w:rsidR="00A17C8F">
              <w:rPr>
                <w:rtl/>
              </w:rPr>
              <w:t xml:space="preserve"> </w:t>
            </w:r>
            <w:r w:rsidR="00A17C8F" w:rsidRPr="00A17C8F">
              <w:rPr>
                <w:rFonts w:cs="AL-Mohanad"/>
                <w:b/>
                <w:bCs/>
                <w:color w:val="548DD4" w:themeColor="text2" w:themeTint="99"/>
                <w:sz w:val="24"/>
                <w:szCs w:val="24"/>
                <w:rtl/>
              </w:rPr>
              <w:t xml:space="preserve">تليفون </w:t>
            </w:r>
            <w:proofErr w:type="spellStart"/>
            <w:r w:rsidR="00A17C8F" w:rsidRPr="00A17C8F">
              <w:rPr>
                <w:rFonts w:cs="AL-Mohanad"/>
                <w:b/>
                <w:bCs/>
                <w:color w:val="548DD4" w:themeColor="text2" w:themeTint="99"/>
                <w:sz w:val="24"/>
                <w:szCs w:val="24"/>
                <w:rtl/>
              </w:rPr>
              <w:t>وواتساب</w:t>
            </w:r>
            <w:proofErr w:type="spellEnd"/>
            <w:r w:rsidR="00A17C8F" w:rsidRPr="00A17C8F">
              <w:rPr>
                <w:rFonts w:cs="AL-Mohanad"/>
                <w:b/>
                <w:bCs/>
                <w:color w:val="548DD4" w:themeColor="text2" w:themeTint="99"/>
                <w:sz w:val="24"/>
                <w:szCs w:val="24"/>
                <w:rtl/>
              </w:rPr>
              <w:t xml:space="preserve"> أ.</w:t>
            </w:r>
            <w:r w:rsidR="00A17C8F">
              <w:rPr>
                <w:rFonts w:cs="AL-Mohanad" w:hint="cs"/>
                <w:b/>
                <w:bCs/>
                <w:color w:val="548DD4" w:themeColor="text2" w:themeTint="99"/>
                <w:sz w:val="24"/>
                <w:szCs w:val="24"/>
                <w:rtl/>
              </w:rPr>
              <w:t xml:space="preserve"> أحمد عرفه : 01155516699</w:t>
            </w:r>
            <w:r w:rsidRPr="007B7EFC">
              <w:rPr>
                <w:rFonts w:cs="AL-Mohanad" w:hint="cs"/>
                <w:b/>
                <w:bCs/>
                <w:color w:val="548DD4" w:themeColor="text2" w:themeTint="99"/>
                <w:sz w:val="24"/>
                <w:szCs w:val="24"/>
                <w:rtl/>
              </w:rPr>
              <w:t>. وللاتصال من خارج مصر يضاف : (002)</w:t>
            </w:r>
          </w:p>
          <w:p w:rsidR="00034655" w:rsidRPr="00092FC9" w:rsidRDefault="00946F32" w:rsidP="002408EA">
            <w:pPr>
              <w:jc w:val="both"/>
              <w:rPr>
                <w:rFonts w:cs="AL-Mohanad"/>
                <w:b/>
                <w:bCs/>
                <w:color w:val="548DD4" w:themeColor="text2" w:themeTint="99"/>
                <w:sz w:val="24"/>
                <w:szCs w:val="24"/>
              </w:rPr>
            </w:pPr>
            <w:r>
              <w:rPr>
                <w:rFonts w:cs="AL-Mohanad" w:hint="cs"/>
                <w:b/>
                <w:bCs/>
                <w:color w:val="548DD4" w:themeColor="text2" w:themeTint="99"/>
                <w:sz w:val="24"/>
                <w:szCs w:val="24"/>
                <w:rtl/>
              </w:rPr>
              <w:t>الحساب</w:t>
            </w:r>
            <w:r w:rsidR="00534406">
              <w:rPr>
                <w:rFonts w:cs="AL-Mohanad" w:hint="cs"/>
                <w:b/>
                <w:bCs/>
                <w:color w:val="548DD4" w:themeColor="text2" w:themeTint="99"/>
                <w:sz w:val="24"/>
                <w:szCs w:val="24"/>
                <w:rtl/>
              </w:rPr>
              <w:t xml:space="preserve"> المصرفي: </w:t>
            </w:r>
            <w:r w:rsidR="00034655" w:rsidRPr="007B7EFC">
              <w:rPr>
                <w:rFonts w:cs="AL-Mohanad" w:hint="cs"/>
                <w:b/>
                <w:bCs/>
                <w:color w:val="548DD4" w:themeColor="text2" w:themeTint="99"/>
                <w:sz w:val="24"/>
                <w:szCs w:val="24"/>
                <w:rtl/>
              </w:rPr>
              <w:t>رقم</w:t>
            </w:r>
            <w:r>
              <w:rPr>
                <w:rFonts w:cs="AL-Mohanad" w:hint="cs"/>
                <w:b/>
                <w:bCs/>
                <w:color w:val="548DD4" w:themeColor="text2" w:themeTint="99"/>
                <w:sz w:val="24"/>
                <w:szCs w:val="24"/>
                <w:rtl/>
              </w:rPr>
              <w:t>420</w:t>
            </w:r>
            <w:r w:rsidRPr="007B7EFC">
              <w:rPr>
                <w:rFonts w:cs="AL-Mohanad" w:hint="cs"/>
                <w:b/>
                <w:bCs/>
                <w:color w:val="548DD4" w:themeColor="text2" w:themeTint="99"/>
                <w:sz w:val="24"/>
                <w:szCs w:val="24"/>
                <w:rtl/>
              </w:rPr>
              <w:t>19500</w:t>
            </w:r>
            <w:r w:rsidR="00534406">
              <w:rPr>
                <w:rFonts w:cs="AL-Mohanad" w:hint="cs"/>
                <w:b/>
                <w:bCs/>
                <w:color w:val="548DD4" w:themeColor="text2" w:themeTint="99"/>
                <w:sz w:val="24"/>
                <w:szCs w:val="24"/>
                <w:rtl/>
              </w:rPr>
              <w:t>-</w:t>
            </w:r>
            <w:r w:rsidR="002D74F7">
              <w:rPr>
                <w:rFonts w:cs="AL-Mohanad" w:hint="cs"/>
                <w:b/>
                <w:bCs/>
                <w:color w:val="548DD4" w:themeColor="text2" w:themeTint="99"/>
                <w:sz w:val="24"/>
                <w:szCs w:val="24"/>
                <w:rtl/>
              </w:rPr>
              <w:t>(</w:t>
            </w:r>
            <w:proofErr w:type="spellStart"/>
            <w:r w:rsidR="002D74F7">
              <w:rPr>
                <w:rFonts w:cs="AL-Mohanad" w:hint="cs"/>
                <w:b/>
                <w:bCs/>
                <w:color w:val="548DD4" w:themeColor="text2" w:themeTint="99"/>
                <w:sz w:val="24"/>
                <w:szCs w:val="24"/>
                <w:rtl/>
              </w:rPr>
              <w:t>الأيبان</w:t>
            </w:r>
            <w:proofErr w:type="spellEnd"/>
            <w:r w:rsidR="002D74F7">
              <w:rPr>
                <w:rFonts w:cs="AL-Mohanad" w:hint="cs"/>
                <w:b/>
                <w:bCs/>
                <w:color w:val="548DD4" w:themeColor="text2" w:themeTint="99"/>
                <w:sz w:val="24"/>
                <w:szCs w:val="24"/>
                <w:rtl/>
              </w:rPr>
              <w:t>)</w:t>
            </w:r>
            <w:r w:rsidR="005E3FF7">
              <w:rPr>
                <w:rFonts w:cs="AL-Mohanad" w:hint="cs"/>
                <w:b/>
                <w:bCs/>
                <w:color w:val="548DD4" w:themeColor="text2" w:themeTint="99"/>
                <w:sz w:val="24"/>
                <w:szCs w:val="24"/>
                <w:rtl/>
              </w:rPr>
              <w:t xml:space="preserve"> </w:t>
            </w:r>
            <w:r w:rsidR="00213842">
              <w:rPr>
                <w:rFonts w:cs="AL-Mohanad"/>
                <w:b/>
                <w:bCs/>
                <w:color w:val="548DD4" w:themeColor="text2" w:themeTint="99"/>
                <w:sz w:val="24"/>
                <w:szCs w:val="24"/>
              </w:rPr>
              <w:t>EG520059004200000100015327040</w:t>
            </w:r>
            <w:r w:rsidR="002B7958">
              <w:rPr>
                <w:rFonts w:cs="AL-Mohanad" w:hint="cs"/>
                <w:b/>
                <w:bCs/>
                <w:color w:val="548DD4" w:themeColor="text2" w:themeTint="99"/>
                <w:sz w:val="24"/>
                <w:szCs w:val="24"/>
                <w:rtl/>
              </w:rPr>
              <w:t xml:space="preserve"> </w:t>
            </w:r>
            <w:r w:rsidR="002B7958">
              <w:rPr>
                <w:rFonts w:cs="AL-Mohanad"/>
                <w:b/>
                <w:bCs/>
                <w:color w:val="548DD4" w:themeColor="text2" w:themeTint="99"/>
                <w:sz w:val="24"/>
                <w:szCs w:val="24"/>
                <w:rtl/>
              </w:rPr>
              <w:t>–</w:t>
            </w:r>
            <w:r w:rsidR="002B7958">
              <w:rPr>
                <w:rFonts w:cs="AL-Mohanad" w:hint="cs"/>
                <w:b/>
                <w:bCs/>
                <w:color w:val="548DD4" w:themeColor="text2" w:themeTint="99"/>
                <w:sz w:val="24"/>
                <w:szCs w:val="24"/>
                <w:rtl/>
              </w:rPr>
              <w:t xml:space="preserve">رقم </w:t>
            </w:r>
            <w:r w:rsidR="00746071">
              <w:rPr>
                <w:rFonts w:cs="AL-Mohanad" w:hint="cs"/>
                <w:b/>
                <w:bCs/>
                <w:color w:val="548DD4" w:themeColor="text2" w:themeTint="99"/>
                <w:sz w:val="24"/>
                <w:szCs w:val="24"/>
                <w:rtl/>
              </w:rPr>
              <w:t>الحساب بالجنيه المصري</w:t>
            </w:r>
            <w:r w:rsidR="002B7958">
              <w:rPr>
                <w:rFonts w:cs="AL-Mohanad" w:hint="cs"/>
                <w:b/>
                <w:bCs/>
                <w:color w:val="548DD4" w:themeColor="text2" w:themeTint="99"/>
                <w:sz w:val="24"/>
                <w:szCs w:val="24"/>
                <w:rtl/>
              </w:rPr>
              <w:t xml:space="preserve">: </w:t>
            </w:r>
            <w:r w:rsidR="002B7958">
              <w:rPr>
                <w:rFonts w:cs="AL-Mohanad"/>
                <w:b/>
                <w:bCs/>
                <w:color w:val="548DD4" w:themeColor="text2" w:themeTint="99"/>
                <w:sz w:val="24"/>
                <w:szCs w:val="24"/>
              </w:rPr>
              <w:t>100015327040</w:t>
            </w:r>
            <w:r w:rsidR="00746071">
              <w:rPr>
                <w:rFonts w:cs="AL-Mohanad" w:hint="cs"/>
                <w:b/>
                <w:bCs/>
                <w:color w:val="548DD4" w:themeColor="text2" w:themeTint="99"/>
                <w:sz w:val="24"/>
                <w:szCs w:val="24"/>
                <w:rtl/>
              </w:rPr>
              <w:t xml:space="preserve">---الحساب </w:t>
            </w:r>
            <w:r w:rsidR="00712D7A">
              <w:rPr>
                <w:rFonts w:cs="AL-Mohanad" w:hint="cs"/>
                <w:b/>
                <w:bCs/>
                <w:color w:val="548DD4" w:themeColor="text2" w:themeTint="99"/>
                <w:sz w:val="24"/>
                <w:szCs w:val="24"/>
                <w:rtl/>
              </w:rPr>
              <w:t>ب</w:t>
            </w:r>
            <w:r w:rsidR="00746071">
              <w:rPr>
                <w:rFonts w:cs="AL-Mohanad" w:hint="cs"/>
                <w:b/>
                <w:bCs/>
                <w:color w:val="548DD4" w:themeColor="text2" w:themeTint="99"/>
                <w:sz w:val="24"/>
                <w:szCs w:val="24"/>
                <w:rtl/>
              </w:rPr>
              <w:t xml:space="preserve">الدولار: </w:t>
            </w:r>
            <w:r w:rsidR="00746071">
              <w:rPr>
                <w:rFonts w:cs="AL-Mohanad"/>
                <w:b/>
                <w:bCs/>
                <w:color w:val="548DD4" w:themeColor="text2" w:themeTint="99"/>
                <w:sz w:val="24"/>
                <w:szCs w:val="24"/>
              </w:rPr>
              <w:t>EG250059004200000100015327041</w:t>
            </w:r>
            <w:r w:rsidR="00092FC9">
              <w:rPr>
                <w:rFonts w:cs="AL-Mohanad" w:hint="cs"/>
                <w:b/>
                <w:bCs/>
                <w:color w:val="548DD4" w:themeColor="text2" w:themeTint="99"/>
                <w:sz w:val="24"/>
                <w:szCs w:val="24"/>
                <w:rtl/>
              </w:rPr>
              <w:t xml:space="preserve">-رقم: </w:t>
            </w:r>
            <w:r w:rsidR="002073B0">
              <w:rPr>
                <w:rFonts w:cs="AL-Mohanad"/>
                <w:b/>
                <w:bCs/>
                <w:color w:val="548DD4" w:themeColor="text2" w:themeTint="99"/>
                <w:sz w:val="24"/>
                <w:szCs w:val="24"/>
              </w:rPr>
              <w:t>100015327041</w:t>
            </w:r>
          </w:p>
          <w:p w:rsidR="00034655" w:rsidRPr="007B7EFC" w:rsidRDefault="00034655" w:rsidP="00034655">
            <w:pPr>
              <w:jc w:val="both"/>
              <w:rPr>
                <w:rFonts w:cs="AL-Mohanad"/>
                <w:b/>
                <w:bCs/>
                <w:color w:val="548DD4" w:themeColor="text2" w:themeTint="99"/>
                <w:sz w:val="24"/>
                <w:szCs w:val="24"/>
                <w:rtl/>
              </w:rPr>
            </w:pPr>
            <w:r w:rsidRPr="007B7EFC">
              <w:rPr>
                <w:rFonts w:cs="AL-Mohanad" w:hint="cs"/>
                <w:b/>
                <w:bCs/>
                <w:color w:val="548DD4" w:themeColor="text2" w:themeTint="99"/>
                <w:sz w:val="24"/>
                <w:szCs w:val="24"/>
                <w:rtl/>
              </w:rPr>
              <w:t xml:space="preserve">الاسم: د. حسين علي محمد </w:t>
            </w:r>
            <w:proofErr w:type="gramStart"/>
            <w:r w:rsidRPr="007B7EFC">
              <w:rPr>
                <w:rFonts w:cs="AL-Mohanad" w:hint="cs"/>
                <w:b/>
                <w:bCs/>
                <w:color w:val="548DD4" w:themeColor="text2" w:themeTint="99"/>
                <w:sz w:val="24"/>
                <w:szCs w:val="24"/>
                <w:rtl/>
              </w:rPr>
              <w:t>منازع  -</w:t>
            </w:r>
            <w:proofErr w:type="gramEnd"/>
            <w:r w:rsidRPr="007B7EFC">
              <w:rPr>
                <w:rFonts w:cs="AL-Mohanad" w:hint="cs"/>
                <w:b/>
                <w:bCs/>
                <w:color w:val="548DD4" w:themeColor="text2" w:themeTint="99"/>
                <w:sz w:val="24"/>
                <w:szCs w:val="24"/>
                <w:rtl/>
              </w:rPr>
              <w:t xml:space="preserve">  البنك: فيصل الإسلامي-  .الفرع: </w:t>
            </w:r>
            <w:proofErr w:type="gramStart"/>
            <w:r w:rsidRPr="007B7EFC">
              <w:rPr>
                <w:rFonts w:cs="AL-Mohanad" w:hint="cs"/>
                <w:b/>
                <w:bCs/>
                <w:color w:val="548DD4" w:themeColor="text2" w:themeTint="99"/>
                <w:sz w:val="24"/>
                <w:szCs w:val="24"/>
                <w:rtl/>
              </w:rPr>
              <w:t>أسيوط</w:t>
            </w:r>
            <w:proofErr w:type="gramEnd"/>
            <w:r w:rsidRPr="007B7EFC">
              <w:rPr>
                <w:rFonts w:cs="AL-Mohanad" w:hint="cs"/>
                <w:b/>
                <w:bCs/>
                <w:color w:val="548DD4" w:themeColor="text2" w:themeTint="99"/>
                <w:sz w:val="24"/>
                <w:szCs w:val="24"/>
                <w:rtl/>
              </w:rPr>
              <w:t xml:space="preserve"> - البلد: أسيوط</w:t>
            </w:r>
          </w:p>
          <w:p w:rsidR="00034655" w:rsidRPr="007B7EFC" w:rsidRDefault="00034655" w:rsidP="003F0907">
            <w:pPr>
              <w:jc w:val="both"/>
              <w:rPr>
                <w:rFonts w:cs="AL-Mohanad"/>
                <w:b/>
                <w:bCs/>
                <w:color w:val="548DD4" w:themeColor="text2" w:themeTint="99"/>
                <w:sz w:val="24"/>
                <w:szCs w:val="24"/>
                <w:rtl/>
              </w:rPr>
            </w:pPr>
            <w:r w:rsidRPr="007B7EFC">
              <w:rPr>
                <w:rFonts w:cs="AL-Mohanad" w:hint="cs"/>
                <w:b/>
                <w:bCs/>
                <w:color w:val="548DD4" w:themeColor="text2" w:themeTint="99"/>
                <w:sz w:val="24"/>
                <w:szCs w:val="24"/>
                <w:rtl/>
              </w:rPr>
              <w:lastRenderedPageBreak/>
              <w:t xml:space="preserve">الحساب المصرفي من داخل مصر عن طريق الحوالة البريدية باسم د. حسين علي محمد منازع ، رقم قومي </w:t>
            </w:r>
            <w:r w:rsidR="003F0907">
              <w:rPr>
                <w:rFonts w:cs="AL-Mohanad" w:hint="cs"/>
                <w:b/>
                <w:bCs/>
                <w:color w:val="548DD4" w:themeColor="text2" w:themeTint="99"/>
                <w:sz w:val="24"/>
                <w:szCs w:val="24"/>
                <w:rtl/>
              </w:rPr>
              <w:t>26107122500338</w:t>
            </w:r>
            <w:r w:rsidRPr="007B7EFC">
              <w:rPr>
                <w:rFonts w:cs="AL-Mohanad" w:hint="cs"/>
                <w:b/>
                <w:bCs/>
                <w:color w:val="548DD4" w:themeColor="text2" w:themeTint="99"/>
                <w:sz w:val="24"/>
                <w:szCs w:val="24"/>
                <w:rtl/>
              </w:rPr>
              <w:t>:  تليفون : 01006831126</w:t>
            </w:r>
          </w:p>
          <w:p w:rsidR="008974DE" w:rsidRPr="00906936" w:rsidRDefault="00034655" w:rsidP="00906936">
            <w:pPr>
              <w:jc w:val="both"/>
              <w:rPr>
                <w:rFonts w:cs="AL-Mohanad"/>
                <w:b/>
                <w:bCs/>
                <w:color w:val="548DD4" w:themeColor="text2" w:themeTint="99"/>
                <w:sz w:val="24"/>
                <w:szCs w:val="24"/>
                <w:rtl/>
              </w:rPr>
            </w:pPr>
            <w:r w:rsidRPr="007B7EFC">
              <w:rPr>
                <w:rFonts w:cs="AL-Mohanad" w:hint="cs"/>
                <w:b/>
                <w:bCs/>
                <w:color w:val="548DD4" w:themeColor="text2" w:themeTint="99"/>
                <w:sz w:val="24"/>
                <w:szCs w:val="24"/>
                <w:rtl/>
              </w:rPr>
              <w:t xml:space="preserve">الفاكسات : </w:t>
            </w:r>
            <w:r w:rsidR="001A6C83">
              <w:rPr>
                <w:rFonts w:cs="AL-Mohanad"/>
                <w:b/>
                <w:bCs/>
                <w:color w:val="548DD4" w:themeColor="text2" w:themeTint="99"/>
                <w:sz w:val="24"/>
                <w:szCs w:val="24"/>
              </w:rPr>
              <w:t>002088</w:t>
            </w:r>
            <w:r w:rsidR="003D6885">
              <w:rPr>
                <w:rFonts w:cs="AL-Mohanad"/>
                <w:b/>
                <w:bCs/>
                <w:color w:val="548DD4" w:themeColor="text2" w:themeTint="99"/>
                <w:sz w:val="24"/>
                <w:szCs w:val="24"/>
              </w:rPr>
              <w:t>2148986</w:t>
            </w:r>
          </w:p>
          <w:p w:rsidR="008974DE" w:rsidRDefault="008974DE">
            <w:pPr>
              <w:rPr>
                <w:rtl/>
              </w:rPr>
            </w:pPr>
          </w:p>
        </w:tc>
      </w:tr>
      <w:tr w:rsidR="00534406" w:rsidTr="009670BF">
        <w:trPr>
          <w:trHeight w:val="60"/>
        </w:trPr>
        <w:tc>
          <w:tcPr>
            <w:tcW w:w="8522" w:type="dxa"/>
            <w:shd w:val="clear" w:color="auto" w:fill="92D050"/>
          </w:tcPr>
          <w:p w:rsidR="00534406" w:rsidRDefault="00534406">
            <w:pPr>
              <w:rPr>
                <w:rtl/>
              </w:rPr>
            </w:pPr>
          </w:p>
        </w:tc>
      </w:tr>
    </w:tbl>
    <w:p w:rsidR="008974DE" w:rsidRDefault="008974DE">
      <w:pPr>
        <w:rPr>
          <w:rFonts w:hint="cs"/>
          <w:rtl/>
        </w:rPr>
      </w:pPr>
    </w:p>
    <w:p w:rsidR="001A0852" w:rsidRDefault="001A0852" w:rsidP="001A0852">
      <w:pPr>
        <w:rPr>
          <w:rtl/>
        </w:rPr>
      </w:pPr>
      <w:r>
        <w:rPr>
          <w:rFonts w:cs="Arial"/>
          <w:rtl/>
        </w:rPr>
        <w:t xml:space="preserve">                                                                                                     </w:t>
      </w:r>
    </w:p>
    <w:p w:rsidR="001A0852" w:rsidRPr="001A0852" w:rsidRDefault="001A0852" w:rsidP="001A0852">
      <w:pPr>
        <w:rPr>
          <w:b/>
          <w:bCs/>
          <w:sz w:val="28"/>
          <w:szCs w:val="28"/>
          <w:rtl/>
        </w:rPr>
      </w:pPr>
      <w:r w:rsidRPr="001A0852">
        <w:rPr>
          <w:rFonts w:cs="Arial"/>
          <w:b/>
          <w:bCs/>
          <w:sz w:val="28"/>
          <w:szCs w:val="28"/>
          <w:rtl/>
        </w:rPr>
        <w:t xml:space="preserve">المحاور </w:t>
      </w:r>
      <w:proofErr w:type="gramStart"/>
      <w:r w:rsidRPr="001A0852">
        <w:rPr>
          <w:rFonts w:cs="Arial"/>
          <w:b/>
          <w:bCs/>
          <w:sz w:val="28"/>
          <w:szCs w:val="28"/>
          <w:rtl/>
        </w:rPr>
        <w:t>العلمية</w:t>
      </w:r>
      <w:proofErr w:type="gramEnd"/>
      <w:r w:rsidRPr="001A0852">
        <w:rPr>
          <w:rFonts w:cs="Arial" w:hint="cs"/>
          <w:b/>
          <w:bCs/>
          <w:sz w:val="28"/>
          <w:szCs w:val="28"/>
          <w:rtl/>
        </w:rPr>
        <w:t xml:space="preserve"> التفصيلية</w:t>
      </w:r>
      <w:r w:rsidRPr="001A0852">
        <w:rPr>
          <w:rFonts w:cs="Arial"/>
          <w:b/>
          <w:bCs/>
          <w:sz w:val="28"/>
          <w:szCs w:val="28"/>
          <w:rtl/>
        </w:rPr>
        <w:t xml:space="preserve"> للمؤتمر العلمي الدولي الأول </w:t>
      </w:r>
      <w:r w:rsidRPr="001A0852">
        <w:rPr>
          <w:rFonts w:cs="Arial"/>
          <w:b/>
          <w:bCs/>
          <w:sz w:val="28"/>
          <w:szCs w:val="28"/>
          <w:rtl/>
        </w:rPr>
        <w:t>لكلية الشريعة والقانون بأسيوط</w:t>
      </w:r>
    </w:p>
    <w:p w:rsidR="001A0852" w:rsidRDefault="001A0852" w:rsidP="001A0852">
      <w:pPr>
        <w:rPr>
          <w:rtl/>
        </w:rPr>
      </w:pPr>
      <w:r>
        <w:rPr>
          <w:rFonts w:cs="Arial"/>
          <w:rtl/>
        </w:rPr>
        <w:t xml:space="preserve">عنوان </w:t>
      </w:r>
      <w:proofErr w:type="gramStart"/>
      <w:r>
        <w:rPr>
          <w:rFonts w:cs="Arial"/>
          <w:rtl/>
        </w:rPr>
        <w:t>المؤتمر :</w:t>
      </w:r>
      <w:proofErr w:type="gramEnd"/>
      <w:r>
        <w:rPr>
          <w:rFonts w:cs="Arial"/>
          <w:rtl/>
        </w:rPr>
        <w:t xml:space="preserve"> الدور المجتمعي للمؤسسات المالية ورجال الأعمال في مواجهة الأوبئة والكوارث، من منظور إسلامي</w:t>
      </w:r>
    </w:p>
    <w:p w:rsidR="001A0852" w:rsidRDefault="001A0852" w:rsidP="001A0852">
      <w:pPr>
        <w:rPr>
          <w:rtl/>
        </w:rPr>
      </w:pPr>
      <w:r>
        <w:rPr>
          <w:rFonts w:cs="Arial"/>
          <w:rtl/>
        </w:rPr>
        <w:t xml:space="preserve">المزمع عقده خلال الفترة </w:t>
      </w:r>
      <w:proofErr w:type="gramStart"/>
      <w:r>
        <w:rPr>
          <w:rFonts w:cs="Arial"/>
          <w:rtl/>
        </w:rPr>
        <w:t>من :</w:t>
      </w:r>
      <w:proofErr w:type="gramEnd"/>
      <w:r>
        <w:rPr>
          <w:rFonts w:cs="Arial"/>
          <w:rtl/>
        </w:rPr>
        <w:t xml:space="preserve"> 22- 23 مارس 2021م </w:t>
      </w:r>
    </w:p>
    <w:p w:rsidR="001A0852" w:rsidRDefault="001A0852" w:rsidP="001A0852">
      <w:pPr>
        <w:rPr>
          <w:rtl/>
        </w:rPr>
      </w:pPr>
      <w:proofErr w:type="gramStart"/>
      <w:r>
        <w:rPr>
          <w:rFonts w:cs="Arial"/>
          <w:rtl/>
        </w:rPr>
        <w:t>يبحث</w:t>
      </w:r>
      <w:proofErr w:type="gramEnd"/>
      <w:r>
        <w:rPr>
          <w:rFonts w:cs="Arial"/>
          <w:rtl/>
        </w:rPr>
        <w:t xml:space="preserve"> المؤتمر في المسائل والقضايا المتعلقة بعنوان المؤتمر، بهدف توضيح الدور المجتمعي للمؤسسات المالية ورجال الأعمال، وتعريف القادرين بما يجب عليهم تجاه مجتمعاتهم، ومن ثم يطرح المحاور الآتية للكتابة فيها من الباحثين والمختصين:</w:t>
      </w:r>
    </w:p>
    <w:p w:rsidR="001A0852" w:rsidRDefault="001A0852" w:rsidP="001A0852">
      <w:pPr>
        <w:rPr>
          <w:rtl/>
        </w:rPr>
      </w:pPr>
      <w:r w:rsidRPr="007B27DD">
        <w:rPr>
          <w:rFonts w:cs="Arial"/>
          <w:b/>
          <w:bCs/>
          <w:rtl/>
        </w:rPr>
        <w:t>المحور الأول</w:t>
      </w:r>
      <w:r>
        <w:rPr>
          <w:rFonts w:cs="Arial"/>
          <w:rtl/>
        </w:rPr>
        <w:t xml:space="preserve"> :  الدور المجتمعي، المؤسسات المالية، الأوبئة  ،الجوائح، الكوارث، رجال الأعمال: المفاهيم والأنواع:</w:t>
      </w:r>
    </w:p>
    <w:p w:rsidR="001A0852" w:rsidRDefault="001A0852" w:rsidP="001A0852">
      <w:pPr>
        <w:rPr>
          <w:rtl/>
        </w:rPr>
      </w:pPr>
      <w:r>
        <w:rPr>
          <w:rFonts w:cs="Arial"/>
          <w:rtl/>
        </w:rPr>
        <w:t>1.</w:t>
      </w:r>
      <w:r>
        <w:rPr>
          <w:rFonts w:cs="Arial"/>
          <w:rtl/>
        </w:rPr>
        <w:tab/>
        <w:t xml:space="preserve"> المقصود بالدور المجتمعي.</w:t>
      </w:r>
    </w:p>
    <w:p w:rsidR="001A0852" w:rsidRDefault="001A0852" w:rsidP="001A0852">
      <w:pPr>
        <w:rPr>
          <w:rtl/>
        </w:rPr>
      </w:pPr>
      <w:r>
        <w:rPr>
          <w:rFonts w:cs="Arial"/>
          <w:rtl/>
        </w:rPr>
        <w:t>2.</w:t>
      </w:r>
      <w:r>
        <w:rPr>
          <w:rFonts w:cs="Arial"/>
          <w:rtl/>
        </w:rPr>
        <w:tab/>
        <w:t xml:space="preserve">المراد بالمؤسسات المالية </w:t>
      </w:r>
      <w:proofErr w:type="gramStart"/>
      <w:r>
        <w:rPr>
          <w:rFonts w:cs="Arial"/>
          <w:rtl/>
        </w:rPr>
        <w:t>وأنواعها :</w:t>
      </w:r>
      <w:proofErr w:type="gramEnd"/>
      <w:r>
        <w:rPr>
          <w:rFonts w:cs="Arial"/>
          <w:rtl/>
        </w:rPr>
        <w:t xml:space="preserve"> المصارف ،المؤسسات المالية غير المصرفية، حكومية وغير حكومية، </w:t>
      </w:r>
      <w:r>
        <w:rPr>
          <w:rFonts w:cs="Arial" w:hint="cs"/>
          <w:rtl/>
        </w:rPr>
        <w:t xml:space="preserve">  </w:t>
      </w:r>
      <w:r>
        <w:rPr>
          <w:rFonts w:cs="Arial"/>
          <w:rtl/>
        </w:rPr>
        <w:t xml:space="preserve">وطنية وأجنبية. </w:t>
      </w:r>
      <w:proofErr w:type="gramStart"/>
      <w:r>
        <w:rPr>
          <w:rFonts w:cs="Arial"/>
          <w:rtl/>
        </w:rPr>
        <w:t>وغير</w:t>
      </w:r>
      <w:proofErr w:type="gramEnd"/>
      <w:r>
        <w:rPr>
          <w:rFonts w:cs="Arial"/>
          <w:rtl/>
        </w:rPr>
        <w:t xml:space="preserve"> ذلك.</w:t>
      </w:r>
    </w:p>
    <w:p w:rsidR="001A0852" w:rsidRDefault="001A0852" w:rsidP="001A0852">
      <w:pPr>
        <w:rPr>
          <w:rtl/>
        </w:rPr>
      </w:pPr>
      <w:r>
        <w:rPr>
          <w:rFonts w:cs="Arial"/>
          <w:rtl/>
        </w:rPr>
        <w:t>3.</w:t>
      </w:r>
      <w:r>
        <w:rPr>
          <w:rFonts w:cs="Arial"/>
          <w:rtl/>
        </w:rPr>
        <w:tab/>
        <w:t>المراد برجال الأعمال .</w:t>
      </w:r>
    </w:p>
    <w:p w:rsidR="001A0852" w:rsidRDefault="001A0852" w:rsidP="001A0852">
      <w:pPr>
        <w:rPr>
          <w:rtl/>
        </w:rPr>
      </w:pPr>
      <w:r>
        <w:rPr>
          <w:rFonts w:cs="Arial"/>
          <w:rtl/>
        </w:rPr>
        <w:t>4.</w:t>
      </w:r>
      <w:r>
        <w:rPr>
          <w:rFonts w:cs="Arial"/>
          <w:rtl/>
        </w:rPr>
        <w:tab/>
        <w:t>المراد بالكوارث وأنواعها: الزلازل، البراكين، الفيضانات، الج</w:t>
      </w:r>
      <w:proofErr w:type="gramStart"/>
      <w:r>
        <w:rPr>
          <w:rFonts w:cs="Arial"/>
          <w:rtl/>
        </w:rPr>
        <w:t>فاف، الح</w:t>
      </w:r>
      <w:proofErr w:type="gramEnd"/>
      <w:r>
        <w:rPr>
          <w:rFonts w:cs="Arial"/>
          <w:rtl/>
        </w:rPr>
        <w:t>روب، الكساد، التضخم، غير  ذلك.</w:t>
      </w:r>
    </w:p>
    <w:p w:rsidR="001A0852" w:rsidRDefault="001A0852" w:rsidP="001A0852">
      <w:pPr>
        <w:rPr>
          <w:rtl/>
        </w:rPr>
      </w:pPr>
      <w:r>
        <w:rPr>
          <w:rFonts w:cs="Arial"/>
          <w:rtl/>
        </w:rPr>
        <w:t>5.</w:t>
      </w:r>
      <w:r>
        <w:rPr>
          <w:rFonts w:cs="Arial"/>
          <w:rtl/>
        </w:rPr>
        <w:tab/>
        <w:t>المراد بالأوبئة  والجوائح وأنواعهما:  الأمراض المعدية، الأمراض غير المعدية.</w:t>
      </w:r>
    </w:p>
    <w:p w:rsidR="001A0852" w:rsidRDefault="001A0852" w:rsidP="001A0852">
      <w:pPr>
        <w:rPr>
          <w:rtl/>
        </w:rPr>
      </w:pPr>
      <w:r w:rsidRPr="007B27DD">
        <w:rPr>
          <w:rFonts w:cs="Arial"/>
          <w:b/>
          <w:bCs/>
          <w:rtl/>
        </w:rPr>
        <w:t>المحور الثاني</w:t>
      </w:r>
      <w:r>
        <w:rPr>
          <w:rFonts w:cs="Arial"/>
          <w:rtl/>
        </w:rPr>
        <w:t xml:space="preserve"> :   الأساس الشرعي والقانوني لمطالبة المؤسسات المالية ورجال الأعمال بدور فعال للمجتمع حال الأوبئة والجوائح والكوارث:</w:t>
      </w:r>
    </w:p>
    <w:p w:rsidR="001A0852" w:rsidRDefault="001A0852" w:rsidP="001A0852">
      <w:pPr>
        <w:rPr>
          <w:rtl/>
        </w:rPr>
      </w:pPr>
      <w:r>
        <w:rPr>
          <w:rFonts w:cs="Arial"/>
          <w:rtl/>
        </w:rPr>
        <w:t>1.</w:t>
      </w:r>
      <w:r>
        <w:rPr>
          <w:rFonts w:cs="Arial"/>
          <w:rtl/>
        </w:rPr>
        <w:tab/>
        <w:t>التأصيل الشرعي للدور المجتمعي للمؤسسات المالية ورجال الأعمال حال الأوبئة  والجوائح والكوارث.</w:t>
      </w:r>
    </w:p>
    <w:p w:rsidR="001A0852" w:rsidRDefault="001A0852" w:rsidP="001A0852">
      <w:pPr>
        <w:rPr>
          <w:rtl/>
        </w:rPr>
      </w:pPr>
      <w:r>
        <w:rPr>
          <w:rFonts w:cs="Arial"/>
          <w:rtl/>
        </w:rPr>
        <w:t>2.</w:t>
      </w:r>
      <w:r>
        <w:rPr>
          <w:rFonts w:cs="Arial"/>
          <w:rtl/>
        </w:rPr>
        <w:tab/>
        <w:t>التأصيل القانوني للدور المجتمعي للمؤسسات المالية  ورجال الأعمال حال الأوبئة والجوائح  والكوارث.</w:t>
      </w:r>
    </w:p>
    <w:p w:rsidR="001A0852" w:rsidRDefault="001A0852" w:rsidP="001A0852">
      <w:pPr>
        <w:rPr>
          <w:rtl/>
        </w:rPr>
      </w:pPr>
      <w:r>
        <w:rPr>
          <w:rFonts w:cs="Arial"/>
          <w:rtl/>
        </w:rPr>
        <w:t xml:space="preserve">- نظام </w:t>
      </w:r>
      <w:proofErr w:type="gramStart"/>
      <w:r>
        <w:rPr>
          <w:rFonts w:cs="Arial"/>
          <w:rtl/>
        </w:rPr>
        <w:t>المؤسسة</w:t>
      </w:r>
      <w:proofErr w:type="gramEnd"/>
      <w:r>
        <w:rPr>
          <w:rFonts w:cs="Arial"/>
          <w:rtl/>
        </w:rPr>
        <w:t xml:space="preserve"> ينص على الدور المجتمعي.</w:t>
      </w:r>
    </w:p>
    <w:p w:rsidR="001A0852" w:rsidRDefault="001A0852" w:rsidP="001A0852">
      <w:pPr>
        <w:rPr>
          <w:rtl/>
        </w:rPr>
      </w:pPr>
      <w:r>
        <w:rPr>
          <w:rFonts w:cs="Arial"/>
          <w:rtl/>
        </w:rPr>
        <w:t xml:space="preserve">- </w:t>
      </w:r>
      <w:proofErr w:type="gramStart"/>
      <w:r>
        <w:rPr>
          <w:rFonts w:cs="Arial"/>
          <w:rtl/>
        </w:rPr>
        <w:t>نظام</w:t>
      </w:r>
      <w:proofErr w:type="gramEnd"/>
      <w:r>
        <w:rPr>
          <w:rFonts w:cs="Arial"/>
          <w:rtl/>
        </w:rPr>
        <w:t xml:space="preserve"> المؤسسة لا ينص على الدور المجتمعي. </w:t>
      </w:r>
    </w:p>
    <w:p w:rsidR="001A0852" w:rsidRDefault="001A0852" w:rsidP="001A0852">
      <w:pPr>
        <w:rPr>
          <w:rtl/>
        </w:rPr>
      </w:pPr>
      <w:r>
        <w:rPr>
          <w:rFonts w:cs="Arial"/>
          <w:rtl/>
        </w:rPr>
        <w:t>3.</w:t>
      </w:r>
      <w:r>
        <w:rPr>
          <w:rFonts w:cs="Arial"/>
          <w:rtl/>
        </w:rPr>
        <w:tab/>
        <w:t>التكييف الشرعي والقانوني للدور المجتمعي للمؤسسات المالية ورجال الأعمال حال الأوبئة والجوائح والكوارث.</w:t>
      </w:r>
    </w:p>
    <w:p w:rsidR="001A0852" w:rsidRDefault="001A0852" w:rsidP="001A0852">
      <w:pPr>
        <w:rPr>
          <w:rtl/>
        </w:rPr>
      </w:pPr>
      <w:r w:rsidRPr="007B27DD">
        <w:rPr>
          <w:rFonts w:cs="Arial"/>
          <w:b/>
          <w:bCs/>
          <w:rtl/>
        </w:rPr>
        <w:t>المحور الثالث</w:t>
      </w:r>
      <w:r>
        <w:rPr>
          <w:rFonts w:cs="Arial"/>
          <w:rtl/>
        </w:rPr>
        <w:t>: حدود الدور المجتمعي للمؤسسات المالية  ورجال الأعمال حال الأوبئة والجوائح والكوارث، من منظور شرعي وقانوني:</w:t>
      </w:r>
    </w:p>
    <w:p w:rsidR="001A0852" w:rsidRDefault="001A0852" w:rsidP="001A0852">
      <w:pPr>
        <w:rPr>
          <w:rtl/>
        </w:rPr>
      </w:pPr>
      <w:r>
        <w:rPr>
          <w:rFonts w:cs="Arial"/>
          <w:rtl/>
        </w:rPr>
        <w:t>1.</w:t>
      </w:r>
      <w:r>
        <w:rPr>
          <w:rFonts w:cs="Arial"/>
          <w:rtl/>
        </w:rPr>
        <w:tab/>
        <w:t>تحمل  المؤسسات المالية أعباء المنسوبين إليها من عمال وموظفين فقط حال التأثر بالوباء أو الجائحة أو الكارثة، وحال عدم التأثر.</w:t>
      </w:r>
    </w:p>
    <w:p w:rsidR="001A0852" w:rsidRDefault="001A0852" w:rsidP="001A0852">
      <w:pPr>
        <w:rPr>
          <w:rtl/>
        </w:rPr>
      </w:pPr>
      <w:r>
        <w:rPr>
          <w:rFonts w:cs="Arial"/>
          <w:rtl/>
        </w:rPr>
        <w:lastRenderedPageBreak/>
        <w:t>2.</w:t>
      </w:r>
      <w:r>
        <w:rPr>
          <w:rFonts w:cs="Arial"/>
          <w:rtl/>
        </w:rPr>
        <w:tab/>
        <w:t xml:space="preserve"> تحمل المؤسسات المالية أعباء المنسوبين إليها من عمال وموظفين، وتقديم الدعم لغيرهم حال التأثر بالوباء أو الجائحة أو الكارثة، وحال عدم التأثر. </w:t>
      </w:r>
    </w:p>
    <w:p w:rsidR="001A0852" w:rsidRDefault="001A0852" w:rsidP="001A0852">
      <w:pPr>
        <w:rPr>
          <w:rtl/>
        </w:rPr>
      </w:pPr>
      <w:r>
        <w:rPr>
          <w:rFonts w:cs="Arial"/>
          <w:rtl/>
        </w:rPr>
        <w:t>3.</w:t>
      </w:r>
      <w:r>
        <w:rPr>
          <w:rFonts w:cs="Arial"/>
          <w:rtl/>
        </w:rPr>
        <w:tab/>
        <w:t>الاكتفاء بدفع الضرائب والزكاة.</w:t>
      </w:r>
    </w:p>
    <w:p w:rsidR="001A0852" w:rsidRDefault="001A0852" w:rsidP="001A0852">
      <w:pPr>
        <w:rPr>
          <w:rtl/>
        </w:rPr>
      </w:pPr>
      <w:r w:rsidRPr="007B27DD">
        <w:rPr>
          <w:rFonts w:cs="Arial"/>
          <w:b/>
          <w:bCs/>
          <w:rtl/>
        </w:rPr>
        <w:t>المحور الرابع</w:t>
      </w:r>
      <w:r>
        <w:rPr>
          <w:rFonts w:cs="Arial"/>
          <w:rtl/>
        </w:rPr>
        <w:t xml:space="preserve"> : الدعم المجتمعي التي تقدمه المؤسسات المالية ورجال الأعمال في مواجهة الأوبئة والجوائح  والكوارث: أنواعه، ومجالاته، والفئات المستهدفة، من منظور شرعي وقانوني : </w:t>
      </w:r>
    </w:p>
    <w:p w:rsidR="001A0852" w:rsidRDefault="001A0852" w:rsidP="001A0852">
      <w:pPr>
        <w:rPr>
          <w:rtl/>
        </w:rPr>
      </w:pPr>
      <w:r>
        <w:rPr>
          <w:rFonts w:cs="Arial"/>
          <w:rtl/>
        </w:rPr>
        <w:t>1.</w:t>
      </w:r>
      <w:r>
        <w:rPr>
          <w:rFonts w:cs="Arial"/>
          <w:rtl/>
        </w:rPr>
        <w:tab/>
        <w:t>أنو</w:t>
      </w:r>
      <w:proofErr w:type="gramStart"/>
      <w:r>
        <w:rPr>
          <w:rFonts w:cs="Arial"/>
          <w:rtl/>
        </w:rPr>
        <w:t>اع الدع</w:t>
      </w:r>
      <w:proofErr w:type="gramEnd"/>
      <w:r>
        <w:rPr>
          <w:rFonts w:cs="Arial"/>
          <w:rtl/>
        </w:rPr>
        <w:t xml:space="preserve">م : </w:t>
      </w:r>
    </w:p>
    <w:p w:rsidR="001A0852" w:rsidRDefault="001A0852" w:rsidP="001A0852">
      <w:pPr>
        <w:rPr>
          <w:rtl/>
        </w:rPr>
      </w:pPr>
      <w:r>
        <w:rPr>
          <w:rFonts w:cs="Arial"/>
          <w:rtl/>
        </w:rPr>
        <w:t xml:space="preserve">أ. </w:t>
      </w:r>
      <w:proofErr w:type="gramStart"/>
      <w:r>
        <w:rPr>
          <w:rFonts w:cs="Arial"/>
          <w:rtl/>
        </w:rPr>
        <w:t>الدعم</w:t>
      </w:r>
      <w:proofErr w:type="gramEnd"/>
      <w:r>
        <w:rPr>
          <w:rFonts w:cs="Arial"/>
          <w:rtl/>
        </w:rPr>
        <w:t xml:space="preserve"> المادي                         ب. </w:t>
      </w:r>
      <w:proofErr w:type="gramStart"/>
      <w:r>
        <w:rPr>
          <w:rFonts w:cs="Arial"/>
          <w:rtl/>
        </w:rPr>
        <w:t>الدعم</w:t>
      </w:r>
      <w:proofErr w:type="gramEnd"/>
      <w:r>
        <w:rPr>
          <w:rFonts w:cs="Arial"/>
          <w:rtl/>
        </w:rPr>
        <w:t xml:space="preserve"> العيني</w:t>
      </w:r>
    </w:p>
    <w:p w:rsidR="001A0852" w:rsidRDefault="001A0852" w:rsidP="001A0852">
      <w:pPr>
        <w:rPr>
          <w:rtl/>
        </w:rPr>
      </w:pPr>
      <w:r>
        <w:rPr>
          <w:rFonts w:cs="Arial"/>
          <w:rtl/>
        </w:rPr>
        <w:t>2.</w:t>
      </w:r>
      <w:r>
        <w:rPr>
          <w:rFonts w:cs="Arial"/>
          <w:rtl/>
        </w:rPr>
        <w:tab/>
      </w:r>
      <w:proofErr w:type="gramStart"/>
      <w:r>
        <w:rPr>
          <w:rFonts w:cs="Arial"/>
          <w:rtl/>
        </w:rPr>
        <w:t>مجالات</w:t>
      </w:r>
      <w:proofErr w:type="gramEnd"/>
      <w:r>
        <w:rPr>
          <w:rFonts w:cs="Arial"/>
          <w:rtl/>
        </w:rPr>
        <w:t xml:space="preserve"> الدعم: </w:t>
      </w:r>
    </w:p>
    <w:p w:rsidR="001A0852" w:rsidRDefault="001A0852" w:rsidP="001A0852">
      <w:pPr>
        <w:rPr>
          <w:rtl/>
        </w:rPr>
      </w:pPr>
      <w:r>
        <w:rPr>
          <w:rFonts w:cs="Arial"/>
          <w:rtl/>
        </w:rPr>
        <w:t xml:space="preserve">التوعية </w:t>
      </w:r>
      <w:proofErr w:type="gramStart"/>
      <w:r>
        <w:rPr>
          <w:rFonts w:cs="Arial"/>
          <w:rtl/>
        </w:rPr>
        <w:t>وتعزيز</w:t>
      </w:r>
      <w:proofErr w:type="gramEnd"/>
      <w:r>
        <w:rPr>
          <w:rFonts w:cs="Arial"/>
          <w:rtl/>
        </w:rPr>
        <w:t xml:space="preserve"> الوعي المجتمعي، التعليم، الصحة والعلاج، الرعاية الاجتماعية، غير ذلك.</w:t>
      </w:r>
    </w:p>
    <w:p w:rsidR="001A0852" w:rsidRDefault="001A0852" w:rsidP="001A0852">
      <w:pPr>
        <w:rPr>
          <w:rtl/>
        </w:rPr>
      </w:pPr>
      <w:r>
        <w:rPr>
          <w:rFonts w:cs="Arial"/>
          <w:rtl/>
        </w:rPr>
        <w:t>3.</w:t>
      </w:r>
      <w:r>
        <w:rPr>
          <w:rFonts w:cs="Arial"/>
          <w:rtl/>
        </w:rPr>
        <w:tab/>
      </w:r>
      <w:proofErr w:type="gramStart"/>
      <w:r>
        <w:rPr>
          <w:rFonts w:cs="Arial"/>
          <w:rtl/>
        </w:rPr>
        <w:t>الفئات</w:t>
      </w:r>
      <w:proofErr w:type="gramEnd"/>
      <w:r>
        <w:rPr>
          <w:rFonts w:cs="Arial"/>
          <w:rtl/>
        </w:rPr>
        <w:t xml:space="preserve"> المستهدفة بالدعم:</w:t>
      </w:r>
    </w:p>
    <w:p w:rsidR="001A0852" w:rsidRDefault="001A0852" w:rsidP="001A0852">
      <w:pPr>
        <w:rPr>
          <w:rtl/>
        </w:rPr>
      </w:pPr>
      <w:proofErr w:type="gramStart"/>
      <w:r>
        <w:rPr>
          <w:rFonts w:cs="Arial"/>
          <w:rtl/>
        </w:rPr>
        <w:t>الأماكن</w:t>
      </w:r>
      <w:proofErr w:type="gramEnd"/>
      <w:r>
        <w:rPr>
          <w:rFonts w:cs="Arial"/>
          <w:rtl/>
        </w:rPr>
        <w:t xml:space="preserve"> المنكوبة، المتضررين، المشردين واللاجئين، المجتمعات الفقيرة، ذوي الاحتياجات، غير ذلك.</w:t>
      </w:r>
    </w:p>
    <w:p w:rsidR="001A0852" w:rsidRDefault="001A0852" w:rsidP="001A0852">
      <w:pPr>
        <w:rPr>
          <w:rtl/>
        </w:rPr>
      </w:pPr>
      <w:r w:rsidRPr="007B27DD">
        <w:rPr>
          <w:rFonts w:cs="Arial"/>
          <w:b/>
          <w:bCs/>
          <w:rtl/>
        </w:rPr>
        <w:t>المحور الخامس</w:t>
      </w:r>
      <w:r>
        <w:rPr>
          <w:rFonts w:cs="Arial"/>
          <w:rtl/>
        </w:rPr>
        <w:t xml:space="preserve"> :  الدور المنوط بالمؤسسات المالية الدولية في مواجهة الأوبئة والجوائح والكوارث، من منظور شرعي وقانوني:  </w:t>
      </w:r>
    </w:p>
    <w:p w:rsidR="001A0852" w:rsidRDefault="001A0852" w:rsidP="001A0852">
      <w:pPr>
        <w:rPr>
          <w:rtl/>
        </w:rPr>
      </w:pPr>
      <w:r>
        <w:rPr>
          <w:rFonts w:cs="Arial"/>
          <w:rtl/>
        </w:rPr>
        <w:t>1.</w:t>
      </w:r>
      <w:r>
        <w:rPr>
          <w:rFonts w:cs="Arial"/>
          <w:rtl/>
        </w:rPr>
        <w:tab/>
        <w:t>التعريف بالمؤسسات المالية الدولية.</w:t>
      </w:r>
    </w:p>
    <w:p w:rsidR="001A0852" w:rsidRDefault="001A0852" w:rsidP="001A0852">
      <w:pPr>
        <w:rPr>
          <w:rtl/>
        </w:rPr>
      </w:pPr>
      <w:r>
        <w:rPr>
          <w:rFonts w:cs="Arial"/>
          <w:rtl/>
        </w:rPr>
        <w:t>2.</w:t>
      </w:r>
      <w:r>
        <w:rPr>
          <w:rFonts w:cs="Arial"/>
          <w:rtl/>
        </w:rPr>
        <w:tab/>
        <w:t>الدعم الذي تقدمه المؤسسات المالية الدولية للمجتمعات المتضررة من الأوبئة والجوائح والكوارث: أنواعه وحدوده.</w:t>
      </w:r>
    </w:p>
    <w:p w:rsidR="001A0852" w:rsidRDefault="001A0852" w:rsidP="001A0852">
      <w:pPr>
        <w:rPr>
          <w:rtl/>
        </w:rPr>
      </w:pPr>
      <w:r>
        <w:rPr>
          <w:rFonts w:cs="Arial"/>
          <w:rtl/>
        </w:rPr>
        <w:t>3.</w:t>
      </w:r>
      <w:r>
        <w:rPr>
          <w:rFonts w:cs="Arial"/>
          <w:rtl/>
        </w:rPr>
        <w:tab/>
        <w:t>مجالات دعم المؤسسات المالية الدولية للمجتمعات المتضررة من الأوبئة والجوائح والكوارث.</w:t>
      </w:r>
    </w:p>
    <w:p w:rsidR="001A0852" w:rsidRDefault="001A0852" w:rsidP="001A0852">
      <w:pPr>
        <w:rPr>
          <w:rtl/>
        </w:rPr>
      </w:pPr>
      <w:r w:rsidRPr="007B27DD">
        <w:rPr>
          <w:rFonts w:cs="Arial"/>
          <w:b/>
          <w:bCs/>
          <w:rtl/>
        </w:rPr>
        <w:t>المحور السادس</w:t>
      </w:r>
      <w:r>
        <w:rPr>
          <w:rFonts w:cs="Arial"/>
          <w:rtl/>
        </w:rPr>
        <w:t>: الضوابط التي تحكم الدور المجتمعي للمؤسسات المالية ورجال الأعمال، حال الأوبئة والجوائح والكوارث في النظر الشرعي والقانوني:</w:t>
      </w:r>
    </w:p>
    <w:p w:rsidR="001A0852" w:rsidRDefault="001A0852" w:rsidP="001A0852">
      <w:pPr>
        <w:rPr>
          <w:rtl/>
        </w:rPr>
      </w:pPr>
      <w:r>
        <w:rPr>
          <w:rFonts w:cs="Arial"/>
          <w:rtl/>
        </w:rPr>
        <w:t>1.</w:t>
      </w:r>
      <w:r>
        <w:rPr>
          <w:rFonts w:cs="Arial"/>
          <w:rtl/>
        </w:rPr>
        <w:tab/>
        <w:t xml:space="preserve">العدالة </w:t>
      </w:r>
      <w:proofErr w:type="gramStart"/>
      <w:r>
        <w:rPr>
          <w:rFonts w:cs="Arial"/>
          <w:rtl/>
        </w:rPr>
        <w:t>والمساواة</w:t>
      </w:r>
      <w:proofErr w:type="gramEnd"/>
      <w:r>
        <w:rPr>
          <w:rFonts w:cs="Arial"/>
          <w:rtl/>
        </w:rPr>
        <w:t>.</w:t>
      </w:r>
    </w:p>
    <w:p w:rsidR="001A0852" w:rsidRDefault="001A0852" w:rsidP="001A0852">
      <w:pPr>
        <w:rPr>
          <w:rtl/>
        </w:rPr>
      </w:pPr>
      <w:r>
        <w:rPr>
          <w:rFonts w:cs="Arial"/>
          <w:rtl/>
        </w:rPr>
        <w:t>2.</w:t>
      </w:r>
      <w:r>
        <w:rPr>
          <w:rFonts w:cs="Arial"/>
          <w:rtl/>
        </w:rPr>
        <w:tab/>
        <w:t>تقديم الأكثر تضررا.</w:t>
      </w:r>
    </w:p>
    <w:p w:rsidR="001A0852" w:rsidRDefault="001A0852" w:rsidP="001A0852">
      <w:pPr>
        <w:rPr>
          <w:rtl/>
        </w:rPr>
      </w:pPr>
      <w:r>
        <w:rPr>
          <w:rFonts w:cs="Arial"/>
          <w:rtl/>
        </w:rPr>
        <w:t>3.</w:t>
      </w:r>
      <w:r>
        <w:rPr>
          <w:rFonts w:cs="Arial"/>
          <w:rtl/>
        </w:rPr>
        <w:tab/>
        <w:t>تحديد الأدوار والمسؤوليات.</w:t>
      </w:r>
    </w:p>
    <w:p w:rsidR="001A0852" w:rsidRDefault="001A0852" w:rsidP="001A0852">
      <w:pPr>
        <w:rPr>
          <w:rtl/>
        </w:rPr>
      </w:pPr>
      <w:r>
        <w:rPr>
          <w:rFonts w:cs="Arial"/>
          <w:rtl/>
        </w:rPr>
        <w:t>4.</w:t>
      </w:r>
      <w:r>
        <w:rPr>
          <w:rFonts w:cs="Arial"/>
          <w:rtl/>
        </w:rPr>
        <w:tab/>
        <w:t>طرق الاستفادة من الدعم.</w:t>
      </w:r>
    </w:p>
    <w:p w:rsidR="001A0852" w:rsidRDefault="001A0852" w:rsidP="001A0852">
      <w:pPr>
        <w:rPr>
          <w:rtl/>
        </w:rPr>
      </w:pPr>
      <w:r>
        <w:rPr>
          <w:rFonts w:cs="Arial"/>
          <w:rtl/>
        </w:rPr>
        <w:t>5.</w:t>
      </w:r>
      <w:r>
        <w:rPr>
          <w:rFonts w:cs="Arial"/>
          <w:rtl/>
        </w:rPr>
        <w:tab/>
        <w:t xml:space="preserve">الرقابة على الجهات </w:t>
      </w:r>
      <w:proofErr w:type="gramStart"/>
      <w:r>
        <w:rPr>
          <w:rFonts w:cs="Arial"/>
          <w:rtl/>
        </w:rPr>
        <w:t>المنوط</w:t>
      </w:r>
      <w:proofErr w:type="gramEnd"/>
      <w:r>
        <w:rPr>
          <w:rFonts w:cs="Arial"/>
          <w:rtl/>
        </w:rPr>
        <w:t xml:space="preserve"> بها جمع الأموال وتوزيعها لمنع: </w:t>
      </w:r>
    </w:p>
    <w:p w:rsidR="001A0852" w:rsidRDefault="001A0852" w:rsidP="001A0852">
      <w:pPr>
        <w:rPr>
          <w:rtl/>
        </w:rPr>
      </w:pPr>
      <w:r>
        <w:rPr>
          <w:rFonts w:cs="Arial"/>
          <w:rtl/>
        </w:rPr>
        <w:t xml:space="preserve">- استغلال الأموال في غير ما وضعت له. </w:t>
      </w:r>
    </w:p>
    <w:p w:rsidR="001A0852" w:rsidRDefault="001A0852" w:rsidP="001A0852">
      <w:pPr>
        <w:rPr>
          <w:rtl/>
        </w:rPr>
      </w:pPr>
      <w:r>
        <w:rPr>
          <w:rFonts w:cs="Arial"/>
          <w:rtl/>
        </w:rPr>
        <w:t xml:space="preserve">- </w:t>
      </w:r>
      <w:proofErr w:type="gramStart"/>
      <w:r>
        <w:rPr>
          <w:rFonts w:cs="Arial"/>
          <w:rtl/>
        </w:rPr>
        <w:t>استغلال</w:t>
      </w:r>
      <w:proofErr w:type="gramEnd"/>
      <w:r>
        <w:rPr>
          <w:rFonts w:cs="Arial"/>
          <w:rtl/>
        </w:rPr>
        <w:t xml:space="preserve"> الأزمات واحتكار السلع وزيادة الأسعار.</w:t>
      </w:r>
    </w:p>
    <w:p w:rsidR="001A0852" w:rsidRDefault="001A0852" w:rsidP="001A0852">
      <w:pPr>
        <w:rPr>
          <w:rtl/>
        </w:rPr>
      </w:pPr>
      <w:r w:rsidRPr="007B27DD">
        <w:rPr>
          <w:rFonts w:cs="Arial"/>
          <w:b/>
          <w:bCs/>
          <w:rtl/>
        </w:rPr>
        <w:t>المحور السابع</w:t>
      </w:r>
      <w:r>
        <w:rPr>
          <w:rFonts w:cs="Arial"/>
          <w:rtl/>
        </w:rPr>
        <w:t xml:space="preserve"> :  القواعد </w:t>
      </w:r>
      <w:proofErr w:type="spellStart"/>
      <w:r>
        <w:rPr>
          <w:rFonts w:cs="Arial"/>
          <w:rtl/>
        </w:rPr>
        <w:t>المقاصدية</w:t>
      </w:r>
      <w:proofErr w:type="spellEnd"/>
      <w:r>
        <w:rPr>
          <w:rFonts w:cs="Arial"/>
          <w:rtl/>
        </w:rPr>
        <w:t xml:space="preserve"> المتعلقة بالدور المجتمعي للمؤسسات المالية ورجال الأعمال في مواجهة الأوبئة والجوائح والكوارث والأزمات :</w:t>
      </w:r>
    </w:p>
    <w:p w:rsidR="001A0852" w:rsidRDefault="001A0852" w:rsidP="001A0852">
      <w:pPr>
        <w:rPr>
          <w:rtl/>
        </w:rPr>
      </w:pPr>
      <w:r>
        <w:rPr>
          <w:rFonts w:cs="Arial"/>
          <w:rtl/>
        </w:rPr>
        <w:t>1.</w:t>
      </w:r>
      <w:r>
        <w:rPr>
          <w:rFonts w:cs="Arial"/>
          <w:rtl/>
        </w:rPr>
        <w:tab/>
        <w:t xml:space="preserve">القواعد المتعلقة بحق المجتمع على المؤسسات المالية </w:t>
      </w:r>
      <w:proofErr w:type="gramStart"/>
      <w:r>
        <w:rPr>
          <w:rFonts w:cs="Arial"/>
          <w:rtl/>
        </w:rPr>
        <w:t>ورجال</w:t>
      </w:r>
      <w:proofErr w:type="gramEnd"/>
      <w:r>
        <w:rPr>
          <w:rFonts w:cs="Arial"/>
          <w:rtl/>
        </w:rPr>
        <w:t xml:space="preserve"> الأعمال.</w:t>
      </w:r>
    </w:p>
    <w:p w:rsidR="001A0852" w:rsidRDefault="001A0852" w:rsidP="001A0852">
      <w:pPr>
        <w:rPr>
          <w:rtl/>
        </w:rPr>
      </w:pPr>
      <w:r>
        <w:rPr>
          <w:rFonts w:cs="Arial"/>
          <w:rtl/>
        </w:rPr>
        <w:t>2.</w:t>
      </w:r>
      <w:r>
        <w:rPr>
          <w:rFonts w:cs="Arial"/>
          <w:rtl/>
        </w:rPr>
        <w:tab/>
        <w:t>القواعد المتعلقة بمجالات الدعم.</w:t>
      </w:r>
    </w:p>
    <w:p w:rsidR="001A0852" w:rsidRDefault="001A0852" w:rsidP="001A0852">
      <w:pPr>
        <w:rPr>
          <w:rtl/>
        </w:rPr>
      </w:pPr>
      <w:r>
        <w:rPr>
          <w:rFonts w:cs="Arial"/>
          <w:rtl/>
        </w:rPr>
        <w:t>3.</w:t>
      </w:r>
      <w:r>
        <w:rPr>
          <w:rFonts w:cs="Arial"/>
          <w:rtl/>
        </w:rPr>
        <w:tab/>
        <w:t>القواعد المتعلقة برعاية المتضررين.</w:t>
      </w:r>
    </w:p>
    <w:p w:rsidR="001A0852" w:rsidRDefault="001A0852" w:rsidP="001A0852">
      <w:pPr>
        <w:rPr>
          <w:rtl/>
        </w:rPr>
      </w:pPr>
      <w:r w:rsidRPr="007B27DD">
        <w:rPr>
          <w:rFonts w:cs="Arial"/>
          <w:b/>
          <w:bCs/>
          <w:rtl/>
        </w:rPr>
        <w:lastRenderedPageBreak/>
        <w:t>المحور الثامن</w:t>
      </w:r>
      <w:r>
        <w:rPr>
          <w:rFonts w:cs="Arial"/>
          <w:rtl/>
        </w:rPr>
        <w:t xml:space="preserve"> : الجهود السابقة للمؤسسات المالية ورجال الأعمال في مواجهة الأوبئة والجوائح </w:t>
      </w:r>
      <w:proofErr w:type="spellStart"/>
      <w:r>
        <w:rPr>
          <w:rFonts w:cs="Arial"/>
          <w:rtl/>
        </w:rPr>
        <w:t>والكوراث</w:t>
      </w:r>
      <w:proofErr w:type="spellEnd"/>
      <w:r>
        <w:rPr>
          <w:rFonts w:cs="Arial"/>
          <w:rtl/>
        </w:rPr>
        <w:t>:</w:t>
      </w:r>
    </w:p>
    <w:p w:rsidR="001A0852" w:rsidRDefault="001A0852" w:rsidP="001A0852">
      <w:pPr>
        <w:rPr>
          <w:rFonts w:cs="Arial" w:hint="cs"/>
          <w:rtl/>
        </w:rPr>
      </w:pPr>
      <w:r>
        <w:rPr>
          <w:rFonts w:cs="Arial"/>
          <w:rtl/>
        </w:rPr>
        <w:t>ملحوظة: وضعت عناصر المحاور ليهتدي بها الباحث في كتابة بحثه، وللباحث الحق في أن يضيف إليها ما</w:t>
      </w:r>
      <w:r w:rsidR="00F60B4E">
        <w:rPr>
          <w:rFonts w:cs="Arial" w:hint="cs"/>
          <w:rtl/>
        </w:rPr>
        <w:t xml:space="preserve"> </w:t>
      </w:r>
      <w:proofErr w:type="gramStart"/>
      <w:r>
        <w:rPr>
          <w:rFonts w:cs="Arial"/>
          <w:rtl/>
        </w:rPr>
        <w:t xml:space="preserve">يراه  </w:t>
      </w:r>
      <w:proofErr w:type="spellStart"/>
      <w:r>
        <w:rPr>
          <w:rFonts w:cs="Arial"/>
          <w:rtl/>
        </w:rPr>
        <w:t>مفيدا</w:t>
      </w:r>
      <w:proofErr w:type="gramEnd"/>
      <w:r>
        <w:rPr>
          <w:rFonts w:cs="Arial"/>
          <w:rtl/>
        </w:rPr>
        <w:t>.ِ</w:t>
      </w:r>
      <w:proofErr w:type="spellEnd"/>
    </w:p>
    <w:p w:rsidR="00E97EF8" w:rsidRDefault="00E97EF8" w:rsidP="001A0852">
      <w:pPr>
        <w:rPr>
          <w:rFonts w:cs="Arial" w:hint="cs"/>
          <w:b/>
          <w:bCs/>
          <w:sz w:val="32"/>
          <w:szCs w:val="32"/>
          <w:rtl/>
        </w:rPr>
      </w:pPr>
      <w:r w:rsidRPr="00E97EF8">
        <w:rPr>
          <w:rFonts w:cs="Arial" w:hint="cs"/>
          <w:b/>
          <w:bCs/>
          <w:sz w:val="32"/>
          <w:szCs w:val="32"/>
          <w:rtl/>
        </w:rPr>
        <w:t>رئيس المؤتمر</w:t>
      </w:r>
      <w:r>
        <w:rPr>
          <w:rFonts w:cs="Arial" w:hint="cs"/>
          <w:b/>
          <w:bCs/>
          <w:sz w:val="32"/>
          <w:szCs w:val="32"/>
          <w:rtl/>
        </w:rPr>
        <w:t xml:space="preserve">                                             نائب رئيس المؤتمر</w:t>
      </w:r>
    </w:p>
    <w:p w:rsidR="00E97EF8" w:rsidRDefault="00E97EF8" w:rsidP="001A0852">
      <w:pPr>
        <w:rPr>
          <w:rFonts w:cs="Arial" w:hint="cs"/>
          <w:b/>
          <w:bCs/>
          <w:sz w:val="28"/>
          <w:szCs w:val="28"/>
          <w:rtl/>
        </w:rPr>
      </w:pPr>
      <w:r w:rsidRPr="00E97EF8">
        <w:rPr>
          <w:rFonts w:cs="Arial" w:hint="cs"/>
          <w:b/>
          <w:bCs/>
          <w:sz w:val="28"/>
          <w:szCs w:val="28"/>
          <w:rtl/>
        </w:rPr>
        <w:t xml:space="preserve">أ.د / </w:t>
      </w:r>
      <w:proofErr w:type="gramStart"/>
      <w:r w:rsidRPr="00E97EF8">
        <w:rPr>
          <w:rFonts w:cs="Arial" w:hint="cs"/>
          <w:b/>
          <w:bCs/>
          <w:sz w:val="28"/>
          <w:szCs w:val="28"/>
          <w:rtl/>
        </w:rPr>
        <w:t>محمود</w:t>
      </w:r>
      <w:proofErr w:type="gramEnd"/>
      <w:r w:rsidRPr="00E97EF8">
        <w:rPr>
          <w:rFonts w:cs="Arial" w:hint="cs"/>
          <w:b/>
          <w:bCs/>
          <w:sz w:val="28"/>
          <w:szCs w:val="28"/>
          <w:rtl/>
        </w:rPr>
        <w:t xml:space="preserve"> عبد الرحمن صديق</w:t>
      </w:r>
      <w:r>
        <w:rPr>
          <w:rFonts w:cs="Arial" w:hint="cs"/>
          <w:b/>
          <w:bCs/>
          <w:sz w:val="28"/>
          <w:szCs w:val="28"/>
          <w:rtl/>
        </w:rPr>
        <w:t xml:space="preserve">                            أ.د</w:t>
      </w:r>
      <w:r w:rsidR="00F60B4E">
        <w:rPr>
          <w:rFonts w:cs="Arial" w:hint="cs"/>
          <w:b/>
          <w:bCs/>
          <w:sz w:val="28"/>
          <w:szCs w:val="28"/>
          <w:rtl/>
        </w:rPr>
        <w:t>/ عبد الفتاح بهيج العواري</w:t>
      </w:r>
      <w:bookmarkStart w:id="0" w:name="_GoBack"/>
      <w:bookmarkEnd w:id="0"/>
    </w:p>
    <w:p w:rsidR="00E97EF8" w:rsidRDefault="00E97EF8" w:rsidP="001A0852">
      <w:pPr>
        <w:rPr>
          <w:rFonts w:cs="Arial" w:hint="cs"/>
          <w:b/>
          <w:bCs/>
          <w:sz w:val="28"/>
          <w:szCs w:val="28"/>
          <w:rtl/>
        </w:rPr>
      </w:pPr>
      <w:r>
        <w:rPr>
          <w:rFonts w:cs="Arial" w:hint="cs"/>
          <w:b/>
          <w:bCs/>
          <w:sz w:val="28"/>
          <w:szCs w:val="28"/>
          <w:rtl/>
        </w:rPr>
        <w:t xml:space="preserve">        عميد الكلية                                                     وكيل الكلية</w:t>
      </w:r>
    </w:p>
    <w:p w:rsidR="008976CA" w:rsidRDefault="00E97EF8" w:rsidP="008976CA">
      <w:pPr>
        <w:rPr>
          <w:rFonts w:cs="Arial" w:hint="cs"/>
          <w:b/>
          <w:bCs/>
          <w:sz w:val="28"/>
          <w:szCs w:val="28"/>
          <w:rtl/>
        </w:rPr>
      </w:pPr>
      <w:r>
        <w:rPr>
          <w:rFonts w:cs="Arial" w:hint="cs"/>
          <w:b/>
          <w:bCs/>
          <w:sz w:val="28"/>
          <w:szCs w:val="28"/>
          <w:rtl/>
        </w:rPr>
        <w:t>المقرر العام للمؤتمر                                                    مدير وحدة الجودة</w:t>
      </w:r>
    </w:p>
    <w:p w:rsidR="00E97EF8" w:rsidRDefault="00E97EF8" w:rsidP="008976CA">
      <w:pPr>
        <w:rPr>
          <w:rFonts w:cs="Arial" w:hint="cs"/>
          <w:b/>
          <w:bCs/>
          <w:sz w:val="28"/>
          <w:szCs w:val="28"/>
          <w:rtl/>
        </w:rPr>
      </w:pPr>
      <w:r>
        <w:rPr>
          <w:rFonts w:cs="Arial" w:hint="cs"/>
          <w:b/>
          <w:bCs/>
          <w:sz w:val="28"/>
          <w:szCs w:val="28"/>
          <w:rtl/>
        </w:rPr>
        <w:t xml:space="preserve">أ.د/ أحمد عبد العليم </w:t>
      </w:r>
      <w:proofErr w:type="gramStart"/>
      <w:r>
        <w:rPr>
          <w:rFonts w:cs="Arial" w:hint="cs"/>
          <w:b/>
          <w:bCs/>
          <w:sz w:val="28"/>
          <w:szCs w:val="28"/>
          <w:rtl/>
        </w:rPr>
        <w:t>عبد</w:t>
      </w:r>
      <w:proofErr w:type="gramEnd"/>
      <w:r>
        <w:rPr>
          <w:rFonts w:cs="Arial" w:hint="cs"/>
          <w:b/>
          <w:bCs/>
          <w:sz w:val="28"/>
          <w:szCs w:val="28"/>
          <w:rtl/>
        </w:rPr>
        <w:t xml:space="preserve"> اللطيف                  </w:t>
      </w:r>
      <w:r w:rsidR="008976CA">
        <w:rPr>
          <w:rFonts w:cs="Arial" w:hint="cs"/>
          <w:b/>
          <w:bCs/>
          <w:sz w:val="28"/>
          <w:szCs w:val="28"/>
          <w:rtl/>
        </w:rPr>
        <w:t xml:space="preserve">                  أ.د/ حسين مناز</w:t>
      </w:r>
      <w:r>
        <w:rPr>
          <w:rFonts w:cs="Arial" w:hint="cs"/>
          <w:b/>
          <w:bCs/>
          <w:sz w:val="28"/>
          <w:szCs w:val="28"/>
          <w:rtl/>
        </w:rPr>
        <w:t>ع</w:t>
      </w:r>
    </w:p>
    <w:p w:rsidR="008976CA" w:rsidRDefault="008976CA" w:rsidP="008976CA">
      <w:pPr>
        <w:rPr>
          <w:rFonts w:cs="Arial" w:hint="cs"/>
          <w:b/>
          <w:bCs/>
          <w:sz w:val="24"/>
          <w:szCs w:val="24"/>
          <w:rtl/>
        </w:rPr>
      </w:pPr>
      <w:r>
        <w:rPr>
          <w:rFonts w:cs="Arial" w:hint="cs"/>
          <w:b/>
          <w:bCs/>
          <w:sz w:val="24"/>
          <w:szCs w:val="24"/>
          <w:rtl/>
        </w:rPr>
        <w:t>ملحوظة هامة : سوف يعاد النظر في موعد انعقاد المؤتمر والمواعيد المتعلقة به تبعا لتطورات جائحة كورونا ، ومن ثم يتم الإعلان عن ذلك في حينه.</w:t>
      </w:r>
    </w:p>
    <w:p w:rsidR="008976CA" w:rsidRPr="008976CA" w:rsidRDefault="008976CA" w:rsidP="008976CA">
      <w:pPr>
        <w:rPr>
          <w:rFonts w:cs="Arial"/>
          <w:b/>
          <w:bCs/>
          <w:sz w:val="24"/>
          <w:szCs w:val="24"/>
        </w:rPr>
      </w:pPr>
      <w:r w:rsidRPr="008976CA">
        <w:rPr>
          <w:rFonts w:cs="Arial"/>
          <w:b/>
          <w:bCs/>
          <w:sz w:val="24"/>
          <w:szCs w:val="24"/>
          <w:rtl/>
        </w:rPr>
        <w:t>والله ولي الوفيق</w:t>
      </w:r>
    </w:p>
    <w:p w:rsidR="00E97EF8" w:rsidRPr="00E97EF8" w:rsidRDefault="00E97EF8">
      <w:pPr>
        <w:rPr>
          <w:b/>
          <w:bCs/>
          <w:sz w:val="28"/>
          <w:szCs w:val="28"/>
        </w:rPr>
      </w:pPr>
    </w:p>
    <w:sectPr w:rsidR="00E97EF8" w:rsidRPr="00E97EF8" w:rsidSect="000B157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L-Mohanad">
    <w:panose1 w:val="00000000000000000000"/>
    <w:charset w:val="B2"/>
    <w:family w:val="auto"/>
    <w:pitch w:val="variable"/>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Heading">
    <w:panose1 w:val="000000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249AE"/>
    <w:multiLevelType w:val="hybridMultilevel"/>
    <w:tmpl w:val="C5500FC4"/>
    <w:lvl w:ilvl="0" w:tplc="26747D82">
      <w:start w:val="1"/>
      <w:numFmt w:val="decimal"/>
      <w:lvlText w:val="%1."/>
      <w:lvlJc w:val="left"/>
      <w:pPr>
        <w:tabs>
          <w:tab w:val="num" w:pos="360"/>
        </w:tabs>
        <w:ind w:left="360" w:hanging="360"/>
      </w:pPr>
      <w:rPr>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ACE7EA6"/>
    <w:multiLevelType w:val="hybridMultilevel"/>
    <w:tmpl w:val="D2906F42"/>
    <w:lvl w:ilvl="0" w:tplc="B2CAA796">
      <w:start w:val="1"/>
      <w:numFmt w:val="decimal"/>
      <w:lvlText w:val="%1."/>
      <w:lvlJc w:val="left"/>
      <w:pPr>
        <w:tabs>
          <w:tab w:val="num" w:pos="360"/>
        </w:tabs>
        <w:ind w:left="360" w:hanging="360"/>
      </w:pPr>
      <w:rPr>
        <w:b w:val="0"/>
        <w:bCs w:val="0"/>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2">
    <w:nsid w:val="4F583335"/>
    <w:multiLevelType w:val="hybridMultilevel"/>
    <w:tmpl w:val="14C40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7520850"/>
    <w:multiLevelType w:val="hybridMultilevel"/>
    <w:tmpl w:val="C05290CE"/>
    <w:lvl w:ilvl="0" w:tplc="DB748266">
      <w:start w:val="1"/>
      <w:numFmt w:val="decimal"/>
      <w:lvlText w:val="%1."/>
      <w:lvlJc w:val="left"/>
      <w:pPr>
        <w:ind w:left="1069" w:hanging="360"/>
      </w:pPr>
      <w:rPr>
        <w:rFonts w:asciiTheme="minorHAnsi" w:eastAsiaTheme="minorHAnsi" w:hAnsiTheme="minorHAnsi" w:cs="AL-Mohanad"/>
        <w:lang w:bidi="ar-SA"/>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696F0EA8"/>
    <w:multiLevelType w:val="hybridMultilevel"/>
    <w:tmpl w:val="D0AACA44"/>
    <w:lvl w:ilvl="0" w:tplc="2DFEB0E8">
      <w:start w:val="1"/>
      <w:numFmt w:val="decimal"/>
      <w:lvlText w:val="%1."/>
      <w:lvlJc w:val="left"/>
      <w:pPr>
        <w:tabs>
          <w:tab w:val="num" w:pos="360"/>
        </w:tabs>
        <w:ind w:left="360" w:hanging="360"/>
      </w:pPr>
      <w:rPr>
        <w:b w:val="0"/>
        <w:bCs w:val="0"/>
        <w:color w:val="17365D" w:themeColor="text2" w:themeShade="BF"/>
        <w:sz w:val="24"/>
        <w:szCs w:val="24"/>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5">
    <w:nsid w:val="7AF025D5"/>
    <w:multiLevelType w:val="hybridMultilevel"/>
    <w:tmpl w:val="1A5A472E"/>
    <w:lvl w:ilvl="0" w:tplc="8146DD52">
      <w:start w:val="1"/>
      <w:numFmt w:val="decimal"/>
      <w:lvlText w:val="%1."/>
      <w:lvlJc w:val="left"/>
      <w:pPr>
        <w:ind w:left="720" w:hanging="720"/>
      </w:pPr>
      <w:rPr>
        <w:rFonts w:asciiTheme="minorHAnsi" w:eastAsiaTheme="minorHAnsi" w:hAnsiTheme="minorHAnsi" w:cs="AL-Mohanad"/>
      </w:rPr>
    </w:lvl>
    <w:lvl w:ilvl="1" w:tplc="04090019">
      <w:start w:val="1"/>
      <w:numFmt w:val="decimal"/>
      <w:lvlText w:val="%2."/>
      <w:lvlJc w:val="left"/>
      <w:pPr>
        <w:tabs>
          <w:tab w:val="num" w:pos="218"/>
        </w:tabs>
        <w:ind w:left="218" w:hanging="360"/>
      </w:pPr>
    </w:lvl>
    <w:lvl w:ilvl="2" w:tplc="26747D82">
      <w:start w:val="1"/>
      <w:numFmt w:val="decimal"/>
      <w:lvlText w:val="%3."/>
      <w:lvlJc w:val="left"/>
      <w:pPr>
        <w:tabs>
          <w:tab w:val="num" w:pos="360"/>
        </w:tabs>
        <w:ind w:left="360" w:hanging="360"/>
      </w:pPr>
      <w:rPr>
        <w:lang w:bidi="ar-SA"/>
      </w:rPr>
    </w:lvl>
    <w:lvl w:ilvl="3" w:tplc="B2CAA796">
      <w:start w:val="1"/>
      <w:numFmt w:val="decimal"/>
      <w:lvlText w:val="%4."/>
      <w:lvlJc w:val="left"/>
      <w:pPr>
        <w:tabs>
          <w:tab w:val="num" w:pos="2344"/>
        </w:tabs>
        <w:ind w:left="2344" w:hanging="360"/>
      </w:pPr>
      <w:rPr>
        <w:b w:val="0"/>
        <w:bCs w:val="0"/>
      </w:rPr>
    </w:lvl>
    <w:lvl w:ilvl="4" w:tplc="04090019">
      <w:start w:val="1"/>
      <w:numFmt w:val="decimal"/>
      <w:lvlText w:val="%5."/>
      <w:lvlJc w:val="left"/>
      <w:pPr>
        <w:tabs>
          <w:tab w:val="num" w:pos="2749"/>
        </w:tabs>
        <w:ind w:left="2749" w:hanging="360"/>
      </w:pPr>
    </w:lvl>
    <w:lvl w:ilvl="5" w:tplc="0409001B">
      <w:start w:val="1"/>
      <w:numFmt w:val="decimal"/>
      <w:lvlText w:val="%6."/>
      <w:lvlJc w:val="left"/>
      <w:pPr>
        <w:tabs>
          <w:tab w:val="num" w:pos="3469"/>
        </w:tabs>
        <w:ind w:left="3469" w:hanging="360"/>
      </w:pPr>
    </w:lvl>
    <w:lvl w:ilvl="6" w:tplc="0409000F">
      <w:start w:val="1"/>
      <w:numFmt w:val="decimal"/>
      <w:lvlText w:val="%7."/>
      <w:lvlJc w:val="left"/>
      <w:pPr>
        <w:tabs>
          <w:tab w:val="num" w:pos="4189"/>
        </w:tabs>
        <w:ind w:left="4189" w:hanging="360"/>
      </w:pPr>
    </w:lvl>
    <w:lvl w:ilvl="7" w:tplc="04090019">
      <w:start w:val="1"/>
      <w:numFmt w:val="decimal"/>
      <w:lvlText w:val="%8."/>
      <w:lvlJc w:val="left"/>
      <w:pPr>
        <w:tabs>
          <w:tab w:val="num" w:pos="4909"/>
        </w:tabs>
        <w:ind w:left="4909" w:hanging="360"/>
      </w:pPr>
    </w:lvl>
    <w:lvl w:ilvl="8" w:tplc="0409001B">
      <w:start w:val="1"/>
      <w:numFmt w:val="decimal"/>
      <w:lvlText w:val="%9."/>
      <w:lvlJc w:val="left"/>
      <w:pPr>
        <w:tabs>
          <w:tab w:val="num" w:pos="5629"/>
        </w:tabs>
        <w:ind w:left="5629" w:hanging="360"/>
      </w:p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2"/>
  </w:compat>
  <w:rsids>
    <w:rsidRoot w:val="00EF1283"/>
    <w:rsid w:val="0002704D"/>
    <w:rsid w:val="00034655"/>
    <w:rsid w:val="0006381E"/>
    <w:rsid w:val="00081212"/>
    <w:rsid w:val="00092FC9"/>
    <w:rsid w:val="000B1573"/>
    <w:rsid w:val="000C6E59"/>
    <w:rsid w:val="000D78D7"/>
    <w:rsid w:val="0011230C"/>
    <w:rsid w:val="00125FA5"/>
    <w:rsid w:val="0016523D"/>
    <w:rsid w:val="00174D2C"/>
    <w:rsid w:val="001A0852"/>
    <w:rsid w:val="001A6C83"/>
    <w:rsid w:val="001D3278"/>
    <w:rsid w:val="002073B0"/>
    <w:rsid w:val="00207DC2"/>
    <w:rsid w:val="00213842"/>
    <w:rsid w:val="00234E34"/>
    <w:rsid w:val="002408EA"/>
    <w:rsid w:val="00256314"/>
    <w:rsid w:val="00275C20"/>
    <w:rsid w:val="002B7958"/>
    <w:rsid w:val="002D74F7"/>
    <w:rsid w:val="002D7932"/>
    <w:rsid w:val="00300DC6"/>
    <w:rsid w:val="00305F3C"/>
    <w:rsid w:val="00326BF2"/>
    <w:rsid w:val="003365D7"/>
    <w:rsid w:val="00382450"/>
    <w:rsid w:val="003C42CE"/>
    <w:rsid w:val="003D0684"/>
    <w:rsid w:val="003D6885"/>
    <w:rsid w:val="003E7824"/>
    <w:rsid w:val="003F0907"/>
    <w:rsid w:val="00425464"/>
    <w:rsid w:val="00445100"/>
    <w:rsid w:val="00461743"/>
    <w:rsid w:val="00462FA8"/>
    <w:rsid w:val="004B7FA6"/>
    <w:rsid w:val="004C78E0"/>
    <w:rsid w:val="004E23CD"/>
    <w:rsid w:val="00526628"/>
    <w:rsid w:val="00534406"/>
    <w:rsid w:val="00537089"/>
    <w:rsid w:val="00544A84"/>
    <w:rsid w:val="00556F4E"/>
    <w:rsid w:val="005B6B58"/>
    <w:rsid w:val="005E3FF7"/>
    <w:rsid w:val="005F4194"/>
    <w:rsid w:val="00622B00"/>
    <w:rsid w:val="00660F30"/>
    <w:rsid w:val="006720AB"/>
    <w:rsid w:val="006A5210"/>
    <w:rsid w:val="006F2A58"/>
    <w:rsid w:val="006F57F2"/>
    <w:rsid w:val="00712D7A"/>
    <w:rsid w:val="00732408"/>
    <w:rsid w:val="00745366"/>
    <w:rsid w:val="00746071"/>
    <w:rsid w:val="0077031A"/>
    <w:rsid w:val="0079547E"/>
    <w:rsid w:val="00797731"/>
    <w:rsid w:val="007B27DD"/>
    <w:rsid w:val="007D38BF"/>
    <w:rsid w:val="007F23D4"/>
    <w:rsid w:val="00831074"/>
    <w:rsid w:val="00835076"/>
    <w:rsid w:val="00875213"/>
    <w:rsid w:val="008804C1"/>
    <w:rsid w:val="008974DE"/>
    <w:rsid w:val="008976CA"/>
    <w:rsid w:val="008A2F3A"/>
    <w:rsid w:val="008C0D84"/>
    <w:rsid w:val="008D11BE"/>
    <w:rsid w:val="008D7AA8"/>
    <w:rsid w:val="00906936"/>
    <w:rsid w:val="00932244"/>
    <w:rsid w:val="00946F32"/>
    <w:rsid w:val="00966ABD"/>
    <w:rsid w:val="009670BF"/>
    <w:rsid w:val="009769DA"/>
    <w:rsid w:val="0098418B"/>
    <w:rsid w:val="00986998"/>
    <w:rsid w:val="009C214E"/>
    <w:rsid w:val="009C2353"/>
    <w:rsid w:val="009D6D4A"/>
    <w:rsid w:val="00A04350"/>
    <w:rsid w:val="00A17C8F"/>
    <w:rsid w:val="00A4392E"/>
    <w:rsid w:val="00A772CF"/>
    <w:rsid w:val="00AB6EC0"/>
    <w:rsid w:val="00AC4226"/>
    <w:rsid w:val="00AC5145"/>
    <w:rsid w:val="00B131AE"/>
    <w:rsid w:val="00B32079"/>
    <w:rsid w:val="00B353E1"/>
    <w:rsid w:val="00B567C0"/>
    <w:rsid w:val="00B67EC8"/>
    <w:rsid w:val="00B7265F"/>
    <w:rsid w:val="00B834A1"/>
    <w:rsid w:val="00BB12C8"/>
    <w:rsid w:val="00BB268D"/>
    <w:rsid w:val="00BB6394"/>
    <w:rsid w:val="00BF0646"/>
    <w:rsid w:val="00BF0A13"/>
    <w:rsid w:val="00BF3DC1"/>
    <w:rsid w:val="00C03EC8"/>
    <w:rsid w:val="00C151B7"/>
    <w:rsid w:val="00C65F4D"/>
    <w:rsid w:val="00C70153"/>
    <w:rsid w:val="00C85773"/>
    <w:rsid w:val="00CB2B76"/>
    <w:rsid w:val="00CF6E58"/>
    <w:rsid w:val="00D4065E"/>
    <w:rsid w:val="00D6035D"/>
    <w:rsid w:val="00D70510"/>
    <w:rsid w:val="00D72D78"/>
    <w:rsid w:val="00D85174"/>
    <w:rsid w:val="00D9348A"/>
    <w:rsid w:val="00D9372D"/>
    <w:rsid w:val="00DF0405"/>
    <w:rsid w:val="00DF0D81"/>
    <w:rsid w:val="00E25287"/>
    <w:rsid w:val="00E35527"/>
    <w:rsid w:val="00E429DE"/>
    <w:rsid w:val="00E535A4"/>
    <w:rsid w:val="00E6510D"/>
    <w:rsid w:val="00E97EF8"/>
    <w:rsid w:val="00EA36F1"/>
    <w:rsid w:val="00EB5153"/>
    <w:rsid w:val="00EB631A"/>
    <w:rsid w:val="00ED31C3"/>
    <w:rsid w:val="00ED5659"/>
    <w:rsid w:val="00ED5C86"/>
    <w:rsid w:val="00EE2D2C"/>
    <w:rsid w:val="00EF1283"/>
    <w:rsid w:val="00F13956"/>
    <w:rsid w:val="00F22A41"/>
    <w:rsid w:val="00F578E9"/>
    <w:rsid w:val="00F60B4E"/>
    <w:rsid w:val="00FB4217"/>
    <w:rsid w:val="00FD03E1"/>
    <w:rsid w:val="00FD3816"/>
    <w:rsid w:val="00FE15A8"/>
    <w:rsid w:val="00FE40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DC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12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DF040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DF0405"/>
    <w:rPr>
      <w:rFonts w:ascii="Tahoma" w:hAnsi="Tahoma" w:cs="Tahoma"/>
      <w:sz w:val="16"/>
      <w:szCs w:val="16"/>
    </w:rPr>
  </w:style>
  <w:style w:type="paragraph" w:styleId="a5">
    <w:name w:val="List Paragraph"/>
    <w:basedOn w:val="a"/>
    <w:uiPriority w:val="34"/>
    <w:qFormat/>
    <w:rsid w:val="0008121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6</Pages>
  <Words>1401</Words>
  <Characters>7991</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د. أحمد عبدالعليم</dc:creator>
  <cp:keywords/>
  <dc:description/>
  <cp:lastModifiedBy>drgamal</cp:lastModifiedBy>
  <cp:revision>73</cp:revision>
  <dcterms:created xsi:type="dcterms:W3CDTF">2020-12-09T19:23:00Z</dcterms:created>
  <dcterms:modified xsi:type="dcterms:W3CDTF">2021-01-24T10:55:00Z</dcterms:modified>
</cp:coreProperties>
</file>